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9" w:rsidRPr="003E610F" w:rsidRDefault="003E610F" w:rsidP="003E610F">
      <w:pPr>
        <w:spacing w:after="240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3E610F">
        <w:rPr>
          <w:rFonts w:asciiTheme="minorHAnsi" w:hAnsiTheme="minorHAnsi" w:cstheme="minorHAnsi"/>
          <w:b/>
          <w:color w:val="FFFFFF" w:themeColor="background1"/>
          <w:sz w:val="40"/>
          <w:szCs w:val="40"/>
          <w:highlight w:val="darkGray"/>
        </w:rPr>
        <w:t xml:space="preserve"> </w:t>
      </w:r>
      <w:r w:rsidR="00840149" w:rsidRPr="003E610F">
        <w:rPr>
          <w:rFonts w:asciiTheme="minorHAnsi" w:hAnsiTheme="minorHAnsi" w:cstheme="minorHAnsi"/>
          <w:b/>
          <w:color w:val="F2F2F2" w:themeColor="background1" w:themeShade="F2"/>
          <w:sz w:val="40"/>
          <w:szCs w:val="40"/>
          <w:highlight w:val="darkGray"/>
        </w:rPr>
        <w:t>MĚSTSKÁ TURISTICKÁ UBYTOVNA BRUMOV-BYLNICE</w:t>
      </w:r>
      <w:r w:rsidRPr="003E610F">
        <w:rPr>
          <w:rFonts w:asciiTheme="minorHAnsi" w:hAnsiTheme="minorHAnsi" w:cstheme="minorHAnsi"/>
          <w:b/>
          <w:color w:val="7F7F7F" w:themeColor="text1" w:themeTint="80"/>
          <w:sz w:val="40"/>
          <w:szCs w:val="40"/>
          <w:highlight w:val="darkGray"/>
        </w:rPr>
        <w:t>.</w:t>
      </w:r>
      <w:r w:rsidRPr="003E610F">
        <w:rPr>
          <w:rFonts w:asciiTheme="minorHAnsi" w:hAnsiTheme="minorHAnsi" w:cstheme="minorHAnsi"/>
          <w:b/>
          <w:sz w:val="40"/>
          <w:szCs w:val="40"/>
        </w:rPr>
        <w:t xml:space="preserve">   </w:t>
      </w:r>
    </w:p>
    <w:p w:rsidR="00E66153" w:rsidRPr="00840149" w:rsidRDefault="00E66153" w:rsidP="00E66153">
      <w:pPr>
        <w:spacing w:after="240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840149">
        <w:rPr>
          <w:rFonts w:asciiTheme="minorHAnsi" w:hAnsiTheme="minorHAnsi" w:cstheme="minorHAnsi"/>
          <w:b/>
          <w:sz w:val="32"/>
          <w:szCs w:val="32"/>
          <w:u w:val="single"/>
        </w:rPr>
        <w:t xml:space="preserve">Platební a storno podmínky: </w:t>
      </w:r>
    </w:p>
    <w:p w:rsidR="00E66153" w:rsidRPr="00840149" w:rsidRDefault="00E66153" w:rsidP="00E66153">
      <w:pPr>
        <w:spacing w:after="120"/>
        <w:jc w:val="both"/>
        <w:rPr>
          <w:rFonts w:asciiTheme="minorHAnsi" w:hAnsiTheme="minorHAnsi" w:cstheme="minorHAnsi"/>
          <w:u w:val="single"/>
        </w:rPr>
      </w:pPr>
      <w:r w:rsidRPr="00840149">
        <w:rPr>
          <w:rFonts w:asciiTheme="minorHAnsi" w:hAnsiTheme="minorHAnsi" w:cstheme="minorHAnsi"/>
          <w:u w:val="single"/>
        </w:rPr>
        <w:t xml:space="preserve">Smluvní podmínky ubytování: </w:t>
      </w:r>
    </w:p>
    <w:p w:rsidR="00E66153" w:rsidRPr="00840149" w:rsidRDefault="00E66153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Rezerva</w:t>
      </w:r>
      <w:r w:rsidR="00B649E9" w:rsidRPr="00840149">
        <w:rPr>
          <w:rFonts w:asciiTheme="minorHAnsi" w:hAnsiTheme="minorHAnsi" w:cstheme="minorHAnsi"/>
        </w:rPr>
        <w:t>ce ubytování se provádí</w:t>
      </w:r>
      <w:r w:rsidR="007D4825" w:rsidRPr="00840149">
        <w:rPr>
          <w:rFonts w:asciiTheme="minorHAnsi" w:hAnsiTheme="minorHAnsi" w:cstheme="minorHAnsi"/>
        </w:rPr>
        <w:t xml:space="preserve"> </w:t>
      </w:r>
      <w:r w:rsidR="00DB6A25">
        <w:rPr>
          <w:rFonts w:asciiTheme="minorHAnsi" w:hAnsiTheme="minorHAnsi" w:cstheme="minorHAnsi"/>
        </w:rPr>
        <w:t>e-mailem na uvedeném kontaktu</w:t>
      </w:r>
      <w:r w:rsidR="007E49B7">
        <w:rPr>
          <w:rFonts w:asciiTheme="minorHAnsi" w:hAnsiTheme="minorHAnsi" w:cstheme="minorHAnsi"/>
        </w:rPr>
        <w:t>:</w:t>
      </w:r>
      <w:r w:rsidR="00840149">
        <w:rPr>
          <w:rFonts w:asciiTheme="minorHAnsi" w:hAnsiTheme="minorHAnsi" w:cstheme="minorHAnsi"/>
        </w:rPr>
        <w:t xml:space="preserve"> </w:t>
      </w:r>
      <w:hyperlink r:id="rId7" w:history="1">
        <w:r w:rsidR="00B649E9" w:rsidRPr="00840149">
          <w:rPr>
            <w:rStyle w:val="Hypertextovodkaz"/>
            <w:rFonts w:asciiTheme="minorHAnsi" w:hAnsiTheme="minorHAnsi" w:cstheme="minorHAnsi"/>
          </w:rPr>
          <w:t>ubytovna@brumov-bylnice.cz</w:t>
        </w:r>
      </w:hyperlink>
      <w:r w:rsidR="00840149">
        <w:rPr>
          <w:rStyle w:val="Hypertextovodkaz"/>
          <w:rFonts w:asciiTheme="minorHAnsi" w:hAnsiTheme="minorHAnsi" w:cstheme="minorHAnsi"/>
        </w:rPr>
        <w:t xml:space="preserve"> </w:t>
      </w:r>
      <w:r w:rsidR="00840149" w:rsidRPr="00840149">
        <w:rPr>
          <w:rFonts w:asciiTheme="minorHAnsi" w:hAnsiTheme="minorHAnsi" w:cstheme="minorHAnsi"/>
        </w:rPr>
        <w:t>Doporučujeme klientům na rezervaci uvádět i své telefonní číslo, na kterém je možno se s klientem v případě nutnosti spojit.</w:t>
      </w:r>
    </w:p>
    <w:p w:rsidR="00E66153" w:rsidRPr="00840149" w:rsidRDefault="00E66153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 xml:space="preserve">Rezervace akceptovaná a potvrzená provozovatelem je pro obě smluvní strany závazná. </w:t>
      </w:r>
    </w:p>
    <w:p w:rsidR="00EF4BB8" w:rsidRPr="00840149" w:rsidRDefault="00EF4BB8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Úhradu za ubytování a služby s tím spojené je host platící v hotovosti povinen zaplatit předem při nástupu ubytování, a to ve výši dle platného ceníku.</w:t>
      </w:r>
    </w:p>
    <w:p w:rsidR="00C72B3B" w:rsidRPr="00840149" w:rsidRDefault="00C72B3B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Při zrušení ubytování během pobytu se platby za ubytování nevrací ani v poměrné části.</w:t>
      </w:r>
    </w:p>
    <w:p w:rsidR="00E66153" w:rsidRPr="00840149" w:rsidRDefault="00E66153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Pro akceptaci rezervace může provozovatel požadovat po klientovi zálohu ve výši 30</w:t>
      </w:r>
      <w:r w:rsidR="00DB6A25">
        <w:rPr>
          <w:rFonts w:asciiTheme="minorHAnsi" w:hAnsiTheme="minorHAnsi" w:cstheme="minorHAnsi"/>
        </w:rPr>
        <w:t xml:space="preserve"> </w:t>
      </w:r>
      <w:r w:rsidRPr="00840149">
        <w:rPr>
          <w:rFonts w:asciiTheme="minorHAnsi" w:hAnsiTheme="minorHAnsi" w:cstheme="minorHAnsi"/>
        </w:rPr>
        <w:t>% z celkového objemu požadovaného ubytování.</w:t>
      </w:r>
    </w:p>
    <w:p w:rsidR="007D4825" w:rsidRPr="00840149" w:rsidRDefault="00CD2137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 xml:space="preserve">Při zrušení rezervace </w:t>
      </w:r>
      <w:r w:rsidR="00EF4BB8" w:rsidRPr="00840149">
        <w:rPr>
          <w:rFonts w:asciiTheme="minorHAnsi" w:hAnsiTheme="minorHAnsi" w:cstheme="minorHAnsi"/>
        </w:rPr>
        <w:t>pět</w:t>
      </w:r>
      <w:r w:rsidR="007D4825" w:rsidRPr="00840149">
        <w:rPr>
          <w:rFonts w:asciiTheme="minorHAnsi" w:hAnsiTheme="minorHAnsi" w:cstheme="minorHAnsi"/>
        </w:rPr>
        <w:t xml:space="preserve"> dnů před příjezdem, nebo nenastoupení ubytová</w:t>
      </w:r>
      <w:r w:rsidRPr="00840149">
        <w:rPr>
          <w:rFonts w:asciiTheme="minorHAnsi" w:hAnsiTheme="minorHAnsi" w:cstheme="minorHAnsi"/>
        </w:rPr>
        <w:t xml:space="preserve">ní </w:t>
      </w:r>
      <w:r w:rsidR="00840149">
        <w:rPr>
          <w:rFonts w:asciiTheme="minorHAnsi" w:hAnsiTheme="minorHAnsi" w:cstheme="minorHAnsi"/>
        </w:rPr>
        <w:t xml:space="preserve">je 30% záloha </w:t>
      </w:r>
      <w:r w:rsidR="00EF4BB8" w:rsidRPr="00840149">
        <w:rPr>
          <w:rFonts w:asciiTheme="minorHAnsi" w:hAnsiTheme="minorHAnsi" w:cstheme="minorHAnsi"/>
        </w:rPr>
        <w:t>nevratná a</w:t>
      </w:r>
      <w:r w:rsidR="00840149">
        <w:rPr>
          <w:rFonts w:asciiTheme="minorHAnsi" w:hAnsiTheme="minorHAnsi" w:cstheme="minorHAnsi"/>
        </w:rPr>
        <w:t xml:space="preserve"> propadá ve prospěch provozovatele</w:t>
      </w:r>
      <w:r w:rsidR="00EF4BB8" w:rsidRPr="00840149">
        <w:rPr>
          <w:rFonts w:asciiTheme="minorHAnsi" w:hAnsiTheme="minorHAnsi" w:cstheme="minorHAnsi"/>
        </w:rPr>
        <w:t>.</w:t>
      </w:r>
    </w:p>
    <w:p w:rsidR="00CD2137" w:rsidRPr="00840149" w:rsidRDefault="00B649E9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U skupinových rezervací</w:t>
      </w:r>
      <w:r w:rsidR="00503DFC">
        <w:rPr>
          <w:rFonts w:asciiTheme="minorHAnsi" w:hAnsiTheme="minorHAnsi" w:cstheme="minorHAnsi"/>
        </w:rPr>
        <w:t xml:space="preserve"> 4</w:t>
      </w:r>
      <w:r w:rsidR="00840149" w:rsidRPr="00840149">
        <w:rPr>
          <w:rFonts w:asciiTheme="minorHAnsi" w:hAnsiTheme="minorHAnsi" w:cstheme="minorHAnsi"/>
        </w:rPr>
        <w:t>0</w:t>
      </w:r>
      <w:r w:rsidR="00CD2137" w:rsidRPr="00840149">
        <w:rPr>
          <w:rFonts w:asciiTheme="minorHAnsi" w:hAnsiTheme="minorHAnsi" w:cstheme="minorHAnsi"/>
        </w:rPr>
        <w:t xml:space="preserve"> a více</w:t>
      </w:r>
      <w:r w:rsidR="00840149" w:rsidRPr="00840149">
        <w:rPr>
          <w:rFonts w:asciiTheme="minorHAnsi" w:hAnsiTheme="minorHAnsi" w:cstheme="minorHAnsi"/>
        </w:rPr>
        <w:t xml:space="preserve"> osob</w:t>
      </w:r>
      <w:r w:rsidRPr="00840149">
        <w:rPr>
          <w:rFonts w:asciiTheme="minorHAnsi" w:hAnsiTheme="minorHAnsi" w:cstheme="minorHAnsi"/>
        </w:rPr>
        <w:t xml:space="preserve"> v lukrativních termínech, jako jsou velikonoce, vánoce, silvestr, letní prázdniny (měsíc červenec a srpen), požaduje provozovatel </w:t>
      </w:r>
      <w:r w:rsidR="00EF4BB8" w:rsidRPr="00840149">
        <w:rPr>
          <w:rFonts w:asciiTheme="minorHAnsi" w:hAnsiTheme="minorHAnsi" w:cstheme="minorHAnsi"/>
        </w:rPr>
        <w:t xml:space="preserve">1. zálohu </w:t>
      </w:r>
      <w:r w:rsidRPr="00840149">
        <w:rPr>
          <w:rFonts w:asciiTheme="minorHAnsi" w:hAnsiTheme="minorHAnsi" w:cstheme="minorHAnsi"/>
        </w:rPr>
        <w:t xml:space="preserve">na požadovanou rezervaci objednavatele ve výši </w:t>
      </w:r>
      <w:r w:rsidR="00840149" w:rsidRPr="00840149">
        <w:rPr>
          <w:rFonts w:asciiTheme="minorHAnsi" w:hAnsiTheme="minorHAnsi" w:cstheme="minorHAnsi"/>
        </w:rPr>
        <w:t xml:space="preserve">30 </w:t>
      </w:r>
      <w:r w:rsidRPr="00840149">
        <w:rPr>
          <w:rFonts w:asciiTheme="minorHAnsi" w:hAnsiTheme="minorHAnsi" w:cstheme="minorHAnsi"/>
        </w:rPr>
        <w:t>% z celkového objemu požadovaného ubytování</w:t>
      </w:r>
      <w:r w:rsidR="00CD2137" w:rsidRPr="00840149">
        <w:rPr>
          <w:rFonts w:asciiTheme="minorHAnsi" w:hAnsiTheme="minorHAnsi" w:cstheme="minorHAnsi"/>
        </w:rPr>
        <w:t xml:space="preserve"> v době splatnosti určené provozovatelem</w:t>
      </w:r>
      <w:r w:rsidRPr="00840149">
        <w:rPr>
          <w:rFonts w:asciiTheme="minorHAnsi" w:hAnsiTheme="minorHAnsi" w:cstheme="minorHAnsi"/>
        </w:rPr>
        <w:t>.</w:t>
      </w:r>
      <w:r w:rsidR="00CD2137" w:rsidRPr="00840149">
        <w:rPr>
          <w:rFonts w:asciiTheme="minorHAnsi" w:hAnsiTheme="minorHAnsi" w:cstheme="minorHAnsi"/>
        </w:rPr>
        <w:t xml:space="preserve"> </w:t>
      </w:r>
      <w:r w:rsidR="00EE6EA0" w:rsidRPr="00840149">
        <w:rPr>
          <w:rFonts w:asciiTheme="minorHAnsi" w:hAnsiTheme="minorHAnsi" w:cstheme="minorHAnsi"/>
        </w:rPr>
        <w:t>1. záloha je při zrušení rezervace nevratná a</w:t>
      </w:r>
      <w:r w:rsidR="0070477D">
        <w:rPr>
          <w:rFonts w:asciiTheme="minorHAnsi" w:hAnsiTheme="minorHAnsi" w:cstheme="minorHAnsi"/>
        </w:rPr>
        <w:t xml:space="preserve"> propadá ve prospěch provozovatele</w:t>
      </w:r>
      <w:r w:rsidR="00EE6EA0" w:rsidRPr="00840149">
        <w:rPr>
          <w:rFonts w:asciiTheme="minorHAnsi" w:hAnsiTheme="minorHAnsi" w:cstheme="minorHAnsi"/>
        </w:rPr>
        <w:t xml:space="preserve">. </w:t>
      </w:r>
    </w:p>
    <w:p w:rsidR="0070477D" w:rsidRDefault="00EF4BB8" w:rsidP="00840149">
      <w:pPr>
        <w:pStyle w:val="Odstavecseseznamem"/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2. záloha</w:t>
      </w:r>
      <w:r w:rsidR="00030DAA" w:rsidRPr="00840149">
        <w:rPr>
          <w:rFonts w:asciiTheme="minorHAnsi" w:hAnsiTheme="minorHAnsi" w:cstheme="minorHAnsi"/>
        </w:rPr>
        <w:t xml:space="preserve"> </w:t>
      </w:r>
      <w:r w:rsidRPr="00840149">
        <w:rPr>
          <w:rFonts w:asciiTheme="minorHAnsi" w:hAnsiTheme="minorHAnsi" w:cstheme="minorHAnsi"/>
        </w:rPr>
        <w:t xml:space="preserve">ve výši </w:t>
      </w:r>
      <w:r w:rsidR="00EE6EA0" w:rsidRPr="00840149">
        <w:rPr>
          <w:rFonts w:asciiTheme="minorHAnsi" w:hAnsiTheme="minorHAnsi" w:cstheme="minorHAnsi"/>
        </w:rPr>
        <w:t>70</w:t>
      </w:r>
      <w:r w:rsidR="00961BE6" w:rsidRPr="00840149">
        <w:rPr>
          <w:rFonts w:asciiTheme="minorHAnsi" w:hAnsiTheme="minorHAnsi" w:cstheme="minorHAnsi"/>
        </w:rPr>
        <w:t xml:space="preserve"> %</w:t>
      </w:r>
      <w:r w:rsidR="007D4825" w:rsidRPr="00840149">
        <w:rPr>
          <w:rFonts w:asciiTheme="minorHAnsi" w:hAnsiTheme="minorHAnsi" w:cstheme="minorHAnsi"/>
        </w:rPr>
        <w:t xml:space="preserve"> do celkového objemu</w:t>
      </w:r>
      <w:r w:rsidR="00961BE6" w:rsidRPr="00840149">
        <w:rPr>
          <w:rFonts w:asciiTheme="minorHAnsi" w:hAnsiTheme="minorHAnsi" w:cstheme="minorHAnsi"/>
        </w:rPr>
        <w:t xml:space="preserve"> požadovaného ubytování</w:t>
      </w:r>
      <w:r w:rsidR="007D4825" w:rsidRPr="00840149">
        <w:rPr>
          <w:rFonts w:asciiTheme="minorHAnsi" w:hAnsiTheme="minorHAnsi" w:cstheme="minorHAnsi"/>
        </w:rPr>
        <w:t xml:space="preserve"> </w:t>
      </w:r>
      <w:r w:rsidR="00961BE6" w:rsidRPr="00840149">
        <w:rPr>
          <w:rFonts w:asciiTheme="minorHAnsi" w:hAnsiTheme="minorHAnsi" w:cstheme="minorHAnsi"/>
        </w:rPr>
        <w:t>je splatná nejpozději 1</w:t>
      </w:r>
      <w:r w:rsidR="00B649E9" w:rsidRPr="00840149">
        <w:rPr>
          <w:rFonts w:asciiTheme="minorHAnsi" w:hAnsiTheme="minorHAnsi" w:cstheme="minorHAnsi"/>
        </w:rPr>
        <w:t xml:space="preserve"> měsíc</w:t>
      </w:r>
      <w:r w:rsidR="007D4825" w:rsidRPr="00840149">
        <w:rPr>
          <w:rFonts w:asciiTheme="minorHAnsi" w:hAnsiTheme="minorHAnsi" w:cstheme="minorHAnsi"/>
        </w:rPr>
        <w:t xml:space="preserve"> před nástupem</w:t>
      </w:r>
      <w:r w:rsidR="00961BE6" w:rsidRPr="00840149">
        <w:rPr>
          <w:rFonts w:asciiTheme="minorHAnsi" w:hAnsiTheme="minorHAnsi" w:cstheme="minorHAnsi"/>
        </w:rPr>
        <w:t xml:space="preserve"> na ubytování.</w:t>
      </w:r>
      <w:r w:rsidR="00946121" w:rsidRPr="00840149">
        <w:rPr>
          <w:rFonts w:asciiTheme="minorHAnsi" w:hAnsiTheme="minorHAnsi" w:cstheme="minorHAnsi"/>
        </w:rPr>
        <w:t xml:space="preserve"> </w:t>
      </w:r>
      <w:r w:rsidR="0070477D">
        <w:rPr>
          <w:rFonts w:asciiTheme="minorHAnsi" w:hAnsiTheme="minorHAnsi" w:cstheme="minorHAnsi"/>
        </w:rPr>
        <w:t>Pokud nebude 2. záloha uhrazena ke dni splatnosti určené provozovatelem, má se za to, že rezervace je zrušena a 1. záloha propadá ve prospěch provozovatele.</w:t>
      </w:r>
      <w:r w:rsidRPr="00840149">
        <w:rPr>
          <w:rFonts w:asciiTheme="minorHAnsi" w:hAnsiTheme="minorHAnsi" w:cstheme="minorHAnsi"/>
        </w:rPr>
        <w:t xml:space="preserve"> </w:t>
      </w:r>
      <w:r w:rsidR="00DB6A25">
        <w:rPr>
          <w:rFonts w:asciiTheme="minorHAnsi" w:hAnsiTheme="minorHAnsi" w:cstheme="minorHAnsi"/>
        </w:rPr>
        <w:t>Při snížení počtu rezervovaných osob po provedení 2. zálohy se tato záloha nevrací ani v její poměrné výši.</w:t>
      </w:r>
      <w:r w:rsidR="00DB6A25" w:rsidRPr="00DB6A25">
        <w:rPr>
          <w:rFonts w:asciiTheme="minorHAnsi" w:hAnsiTheme="minorHAnsi" w:cstheme="minorHAnsi"/>
        </w:rPr>
        <w:t xml:space="preserve"> </w:t>
      </w:r>
      <w:r w:rsidR="00DB6A25" w:rsidRPr="00840149">
        <w:rPr>
          <w:rFonts w:asciiTheme="minorHAnsi" w:hAnsiTheme="minorHAnsi" w:cstheme="minorHAnsi"/>
        </w:rPr>
        <w:t>Pokud bude rezervace zrušená, obě zálohy jsou nevratné a pr</w:t>
      </w:r>
      <w:r w:rsidR="00DB6A25">
        <w:rPr>
          <w:rFonts w:asciiTheme="minorHAnsi" w:hAnsiTheme="minorHAnsi" w:cstheme="minorHAnsi"/>
        </w:rPr>
        <w:t>opadají ve prospěch provozovatele</w:t>
      </w:r>
      <w:r w:rsidR="00DB6A25" w:rsidRPr="00840149">
        <w:rPr>
          <w:rFonts w:asciiTheme="minorHAnsi" w:hAnsiTheme="minorHAnsi" w:cstheme="minorHAnsi"/>
        </w:rPr>
        <w:t>.</w:t>
      </w:r>
    </w:p>
    <w:p w:rsidR="00B649E9" w:rsidRPr="00840149" w:rsidRDefault="00946121" w:rsidP="00840149">
      <w:pPr>
        <w:pStyle w:val="Odstavecseseznamem"/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Při využití této skupinové rezervace</w:t>
      </w:r>
      <w:r w:rsidR="00CD2137" w:rsidRPr="00840149">
        <w:rPr>
          <w:rFonts w:asciiTheme="minorHAnsi" w:hAnsiTheme="minorHAnsi" w:cstheme="minorHAnsi"/>
        </w:rPr>
        <w:t xml:space="preserve"> poskytuje provozovatel slevu</w:t>
      </w:r>
      <w:r w:rsidRPr="00840149">
        <w:rPr>
          <w:rFonts w:asciiTheme="minorHAnsi" w:hAnsiTheme="minorHAnsi" w:cstheme="minorHAnsi"/>
        </w:rPr>
        <w:t xml:space="preserve"> na ubytování</w:t>
      </w:r>
      <w:r w:rsidR="00EF4BB8" w:rsidRPr="00840149">
        <w:rPr>
          <w:rFonts w:asciiTheme="minorHAnsi" w:hAnsiTheme="minorHAnsi" w:cstheme="minorHAnsi"/>
        </w:rPr>
        <w:t xml:space="preserve"> ve výši 10%, která se vztahuje na počet objednaných ubytovaných a bude zohledněna při platbě 2. zálohy.</w:t>
      </w:r>
    </w:p>
    <w:p w:rsidR="00946121" w:rsidRPr="00840149" w:rsidRDefault="00946121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 xml:space="preserve">Při skupinové rezervaci 60 a více osob jedním subjektem nebude již provozovatel v uvedeném termínu ubytovnu nabízet jiným subjektům. </w:t>
      </w:r>
    </w:p>
    <w:p w:rsidR="00CD2137" w:rsidRPr="00840149" w:rsidRDefault="00CD2137" w:rsidP="00840149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Klient je povinen uhradit platbu v uvedené době splatnosti. Dobou splatnosti, se rozumí datum, kdy má být požadovaná částka již na účtu připsána, ne datem kdy má být odeslána.</w:t>
      </w:r>
    </w:p>
    <w:p w:rsidR="00B649E9" w:rsidRPr="00840149" w:rsidRDefault="00961BE6" w:rsidP="00DB6A25">
      <w:pPr>
        <w:pStyle w:val="Odstavecseseznamem"/>
        <w:jc w:val="both"/>
        <w:rPr>
          <w:rFonts w:asciiTheme="minorHAnsi" w:hAnsiTheme="minorHAnsi" w:cstheme="minorHAnsi"/>
        </w:rPr>
      </w:pPr>
      <w:r w:rsidRPr="00840149">
        <w:rPr>
          <w:rFonts w:asciiTheme="minorHAnsi" w:hAnsiTheme="minorHAnsi" w:cstheme="minorHAnsi"/>
        </w:rPr>
        <w:t>Pokud tak klient neučiní, není</w:t>
      </w:r>
      <w:r w:rsidR="00DB6A25">
        <w:rPr>
          <w:rFonts w:asciiTheme="minorHAnsi" w:hAnsiTheme="minorHAnsi" w:cstheme="minorHAnsi"/>
        </w:rPr>
        <w:t xml:space="preserve"> provozovatel</w:t>
      </w:r>
      <w:r w:rsidRPr="00840149">
        <w:rPr>
          <w:rFonts w:asciiTheme="minorHAnsi" w:hAnsiTheme="minorHAnsi" w:cstheme="minorHAnsi"/>
        </w:rPr>
        <w:t xml:space="preserve"> dále provedenou rezervací vázán a nemůže klientovi garantovat objednanou kapacitu lůžek</w:t>
      </w:r>
      <w:r w:rsidR="00CD2137" w:rsidRPr="00840149">
        <w:rPr>
          <w:rFonts w:asciiTheme="minorHAnsi" w:hAnsiTheme="minorHAnsi" w:cstheme="minorHAnsi"/>
        </w:rPr>
        <w:t>.</w:t>
      </w:r>
    </w:p>
    <w:p w:rsidR="00961BE6" w:rsidRPr="00840149" w:rsidRDefault="00961BE6" w:rsidP="007D4825">
      <w:pPr>
        <w:jc w:val="both"/>
        <w:rPr>
          <w:rFonts w:asciiTheme="minorHAnsi" w:hAnsiTheme="minorHAnsi" w:cstheme="minorHAnsi"/>
        </w:rPr>
      </w:pPr>
    </w:p>
    <w:p w:rsidR="007D4825" w:rsidRDefault="007D4825" w:rsidP="007D4825">
      <w:pPr>
        <w:jc w:val="both"/>
        <w:rPr>
          <w:rFonts w:asciiTheme="minorHAnsi" w:hAnsiTheme="minorHAnsi" w:cstheme="minorHAnsi"/>
        </w:rPr>
      </w:pPr>
    </w:p>
    <w:p w:rsidR="0070477D" w:rsidRDefault="0070477D" w:rsidP="007D4825">
      <w:pPr>
        <w:jc w:val="both"/>
        <w:rPr>
          <w:rFonts w:asciiTheme="minorHAnsi" w:hAnsiTheme="minorHAnsi" w:cstheme="minorHAnsi"/>
        </w:rPr>
      </w:pPr>
    </w:p>
    <w:p w:rsidR="0070477D" w:rsidRDefault="0070477D" w:rsidP="007D4825">
      <w:pPr>
        <w:jc w:val="both"/>
        <w:rPr>
          <w:rFonts w:asciiTheme="minorHAnsi" w:hAnsiTheme="minorHAnsi" w:cstheme="minorHAnsi"/>
        </w:rPr>
      </w:pPr>
    </w:p>
    <w:p w:rsidR="00E66153" w:rsidRPr="0070477D" w:rsidRDefault="0070477D" w:rsidP="007047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Brumov- Bylnice, 17. 10. 2017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0477D">
        <w:rPr>
          <w:rFonts w:asciiTheme="minorHAnsi" w:hAnsiTheme="minorHAnsi" w:cstheme="minorHAnsi"/>
        </w:rPr>
        <w:t>Zdenek Blanař</w:t>
      </w:r>
    </w:p>
    <w:p w:rsidR="00B649E9" w:rsidRPr="0070477D" w:rsidRDefault="0070477D" w:rsidP="0070477D">
      <w:pPr>
        <w:ind w:left="6372" w:firstLine="708"/>
        <w:jc w:val="both"/>
        <w:rPr>
          <w:rFonts w:asciiTheme="minorHAnsi" w:hAnsiTheme="minorHAnsi" w:cstheme="minorHAnsi"/>
        </w:rPr>
      </w:pPr>
      <w:r w:rsidRPr="0070477D">
        <w:rPr>
          <w:rFonts w:asciiTheme="minorHAnsi" w:hAnsiTheme="minorHAnsi" w:cstheme="minorHAnsi"/>
        </w:rPr>
        <w:t>starosta</w:t>
      </w:r>
    </w:p>
    <w:p w:rsidR="003E610F" w:rsidRDefault="003E610F">
      <w:bookmarkStart w:id="0" w:name="_GoBack"/>
      <w:bookmarkEnd w:id="0"/>
    </w:p>
    <w:p w:rsidR="003E610F" w:rsidRDefault="003E610F">
      <w:pPr>
        <w:rPr>
          <w:rFonts w:asciiTheme="minorHAnsi" w:hAnsiTheme="minorHAnsi" w:cstheme="minorHAnsi"/>
          <w:sz w:val="20"/>
          <w:szCs w:val="20"/>
        </w:rPr>
      </w:pPr>
    </w:p>
    <w:p w:rsidR="003E610F" w:rsidRDefault="003E610F">
      <w:pPr>
        <w:rPr>
          <w:rFonts w:asciiTheme="minorHAnsi" w:hAnsiTheme="minorHAnsi" w:cstheme="minorHAnsi"/>
          <w:sz w:val="20"/>
          <w:szCs w:val="20"/>
        </w:rPr>
      </w:pPr>
    </w:p>
    <w:p w:rsidR="00C97738" w:rsidRPr="003E610F" w:rsidRDefault="003E610F">
      <w:pPr>
        <w:rPr>
          <w:rFonts w:asciiTheme="minorHAnsi" w:hAnsiTheme="minorHAnsi" w:cstheme="minorHAnsi"/>
          <w:sz w:val="20"/>
          <w:szCs w:val="20"/>
        </w:rPr>
      </w:pPr>
      <w:r w:rsidRPr="003E610F">
        <w:rPr>
          <w:rFonts w:asciiTheme="minorHAnsi" w:hAnsiTheme="minorHAnsi" w:cstheme="minorHAnsi"/>
          <w:sz w:val="20"/>
          <w:szCs w:val="20"/>
        </w:rPr>
        <w:t>Platební a storno podmínky b</w:t>
      </w:r>
      <w:r w:rsidR="00576615">
        <w:rPr>
          <w:rFonts w:asciiTheme="minorHAnsi" w:hAnsiTheme="minorHAnsi" w:cstheme="minorHAnsi"/>
          <w:sz w:val="20"/>
          <w:szCs w:val="20"/>
        </w:rPr>
        <w:t>yly schváleny radou města dne 17. 10. 2017 číslem usnesení 949/2017</w:t>
      </w:r>
    </w:p>
    <w:sectPr w:rsidR="00C97738" w:rsidRPr="003E610F" w:rsidSect="007047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A63"/>
    <w:multiLevelType w:val="hybridMultilevel"/>
    <w:tmpl w:val="9C5AA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53"/>
    <w:rsid w:val="00030DAA"/>
    <w:rsid w:val="0006184A"/>
    <w:rsid w:val="00252285"/>
    <w:rsid w:val="003E610F"/>
    <w:rsid w:val="004E135F"/>
    <w:rsid w:val="00503DFC"/>
    <w:rsid w:val="00576615"/>
    <w:rsid w:val="006662AD"/>
    <w:rsid w:val="0070477D"/>
    <w:rsid w:val="007D4825"/>
    <w:rsid w:val="007E49B7"/>
    <w:rsid w:val="00840149"/>
    <w:rsid w:val="00946121"/>
    <w:rsid w:val="00961BE6"/>
    <w:rsid w:val="00B20430"/>
    <w:rsid w:val="00B649E9"/>
    <w:rsid w:val="00C72B3B"/>
    <w:rsid w:val="00C97738"/>
    <w:rsid w:val="00CD2137"/>
    <w:rsid w:val="00DB6A25"/>
    <w:rsid w:val="00E66153"/>
    <w:rsid w:val="00EC215E"/>
    <w:rsid w:val="00EE6EA0"/>
    <w:rsid w:val="00EF4BB8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9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0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9E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bytovna@brumov-byl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BC33-59C4-44FB-BA6A-D495615AC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Kamil sedlačík</dc:creator>
  <cp:lastModifiedBy>Ing. Kamil Sedlačík</cp:lastModifiedBy>
  <cp:revision>7</cp:revision>
  <cp:lastPrinted>2017-10-13T06:34:00Z</cp:lastPrinted>
  <dcterms:created xsi:type="dcterms:W3CDTF">2017-10-03T08:52:00Z</dcterms:created>
  <dcterms:modified xsi:type="dcterms:W3CDTF">2017-10-25T14:28:00Z</dcterms:modified>
</cp:coreProperties>
</file>