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91" w:rsidRPr="00D908FB" w:rsidRDefault="008A7291" w:rsidP="00D908F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D908FB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Organizační str</w:t>
      </w:r>
      <w:r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uktura komunitního plánování </w:t>
      </w:r>
    </w:p>
    <w:p w:rsidR="008A7291" w:rsidRPr="00D908FB" w:rsidRDefault="005253FE" w:rsidP="00D908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8A7291" w:rsidRPr="00D908FB" w:rsidRDefault="008A7291" w:rsidP="00D908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8A7291" w:rsidRPr="00D908FB" w:rsidRDefault="008A7291" w:rsidP="00D908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8A7291" w:rsidRPr="00D908FB" w:rsidRDefault="005253FE" w:rsidP="00D908FB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cs-CZ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eastAsia="cs-CZ"/>
        </w:rPr>
        <w:instrText>INCLUDEPICTURE  "http://www.valasskeklobouky.cz/VismoOnline_ActionScripts/Image.ashx?id_org=17631&amp;id_obrazky=50373" \* MERGEFORMATINET</w:instrText>
      </w:r>
      <w:r>
        <w:rPr>
          <w:rFonts w:ascii="Times New Roman" w:hAnsi="Times New Roman" w:cs="Times New Roman"/>
          <w:sz w:val="24"/>
          <w:szCs w:val="24"/>
          <w:lang w:eastAsia="cs-CZ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Organizační struktura" style="width:304.3pt;height:258.1pt">
            <v:imagedata r:id="rId5" r:href="rId6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fldChar w:fldCharType="end"/>
      </w:r>
    </w:p>
    <w:p w:rsidR="008A7291" w:rsidRPr="00D908FB" w:rsidRDefault="008A7291" w:rsidP="00D90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Zastupitelstvo </w:t>
      </w:r>
      <w:proofErr w:type="gram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města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- schvaluje</w:t>
      </w:r>
      <w:proofErr w:type="gram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zásadní dokumenty</w:t>
      </w:r>
    </w:p>
    <w:p w:rsidR="008A7291" w:rsidRPr="00D908FB" w:rsidRDefault="008A7291" w:rsidP="00D90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Rada </w:t>
      </w:r>
      <w:proofErr w:type="gram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města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- schvaluje</w:t>
      </w:r>
      <w:proofErr w:type="gram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ostatní dokumenty, doporučuje zastupitelstvu města zásadní dokumenty ke schválení</w:t>
      </w:r>
    </w:p>
    <w:p w:rsidR="008A7291" w:rsidRPr="00D908FB" w:rsidRDefault="008A7291" w:rsidP="00D908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Komise při komunitním plánování sociálních služeb a péče na </w:t>
      </w:r>
      <w:proofErr w:type="spell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Brumovsku</w:t>
      </w:r>
      <w:proofErr w:type="spellEnd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proofErr w:type="gram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Valašskokloboucku</w:t>
      </w:r>
      <w:proofErr w:type="spell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- koordinuje</w:t>
      </w:r>
      <w:proofErr w:type="gram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procesy, komunikuje s orgány města, spolupracuje s pracovními skupinami, schvaluje plnění jednotlivých aktivit procesu komunitního plánování</w:t>
      </w:r>
    </w:p>
    <w:p w:rsidR="008A7291" w:rsidRPr="00D908FB" w:rsidRDefault="008A7291" w:rsidP="00D908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Pracovní </w:t>
      </w:r>
      <w:proofErr w:type="gram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skupiny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- řeší</w:t>
      </w:r>
      <w:proofErr w:type="gram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 xml:space="preserve"> konkrétní úkoly stanovené Komisí při komunitním plánování, setkávají se zde zástupci zadavatelů, uživatelů a poskytovatelů sociálních služeb a zástupci veřejnosti. Skupiny jsou otevřené, do jejich činnosti se může zapojit každý, kdo má zájem o problematiku sociálních a doprovodných služeb. </w:t>
      </w:r>
    </w:p>
    <w:p w:rsidR="005253FE" w:rsidRDefault="005253FE" w:rsidP="00D908FB">
      <w:pPr>
        <w:spacing w:after="240" w:line="240" w:lineRule="auto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</w:p>
    <w:p w:rsidR="005253FE" w:rsidRDefault="005253FE" w:rsidP="00D908FB">
      <w:pPr>
        <w:spacing w:after="240" w:line="240" w:lineRule="auto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</w:p>
    <w:p w:rsidR="005253FE" w:rsidRDefault="005253FE" w:rsidP="00D908FB">
      <w:pPr>
        <w:spacing w:after="240" w:line="240" w:lineRule="auto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</w:p>
    <w:p w:rsidR="005253FE" w:rsidRDefault="005253FE" w:rsidP="00D908FB">
      <w:pPr>
        <w:spacing w:after="240" w:line="240" w:lineRule="auto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</w:p>
    <w:p w:rsidR="005253FE" w:rsidRDefault="005253FE" w:rsidP="00D908FB">
      <w:pPr>
        <w:spacing w:after="240" w:line="240" w:lineRule="auto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</w:p>
    <w:p w:rsidR="008A7291" w:rsidRPr="00D908FB" w:rsidRDefault="008A7291" w:rsidP="00D908FB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lastRenderedPageBreak/>
        <w:br/>
        <w:t xml:space="preserve">Členové Komise při komunitním plánování sociálních služeb a péče na </w:t>
      </w:r>
      <w:proofErr w:type="spellStart"/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Brumovsku</w:t>
      </w:r>
      <w:proofErr w:type="spellEnd"/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 xml:space="preserve"> a </w:t>
      </w:r>
      <w:proofErr w:type="spellStart"/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Valašskokloboucku</w:t>
      </w:r>
      <w:proofErr w:type="spellEnd"/>
    </w:p>
    <w:tbl>
      <w:tblPr>
        <w:tblW w:w="5000" w:type="pct"/>
        <w:tblCellSpacing w:w="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0"/>
        <w:gridCol w:w="2993"/>
        <w:gridCol w:w="993"/>
        <w:gridCol w:w="3334"/>
      </w:tblGrid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Ing. Petr Kozel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Předseda komise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571 491 551</w:t>
            </w: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736 461 383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karmelsky@volny.cz</w:t>
              </w:r>
            </w:hyperlink>
            <w:r w:rsidR="008A7291"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8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petr.kozel@mestovsetin.cz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Ing. Martin Janík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Místostarosta Val. Klobouky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577 311 135</w:t>
            </w: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734 681 520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9" w:tooltip="janik@mu-vk.cz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janik@mu-vk.cz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Ludmila Cmajdálková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Vedoucí odboru soc. věcí </w:t>
            </w:r>
            <w:proofErr w:type="spellStart"/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Val. Klobouky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577 311 133</w:t>
            </w: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603 595 867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cmajdalkova@mu-vk.cz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cmajdalkova@mu-vk.cz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Bc. Radka Beňová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Pracovnice orgánu sociálně-právní ochrany dětí Val. Klobouky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577 311 135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benova@mu-vk.cz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benova@mu-vk.cz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Tomáš Naňák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 Charity Val. Klobouky, Brumov-Bylnice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577 320 669</w:t>
            </w: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739 524 368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info@valklobouky.charita.cz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info@valklobouky.charita.cz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Mgr. Markéta </w:t>
            </w:r>
            <w:proofErr w:type="spellStart"/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Šobáňová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RC Kaštánek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604 522 581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rcvk@seznam.cz</w:t>
              </w:r>
            </w:hyperlink>
          </w:p>
        </w:tc>
      </w:tr>
      <w:tr w:rsidR="008A7291" w:rsidRPr="00D908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Bc. Alena Hořáková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Sociální pracovnice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291" w:rsidRPr="00D908FB" w:rsidRDefault="008A7291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D908F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577 305 120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291" w:rsidRPr="00D908FB" w:rsidRDefault="005253FE" w:rsidP="00D90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alenahorakova.meu@brumov-bylnice.cz" w:history="1">
              <w:r w:rsidR="008A7291" w:rsidRPr="00D908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alenahorakova.meu@brumov-bylnice.cz</w:t>
              </w:r>
            </w:hyperlink>
          </w:p>
        </w:tc>
      </w:tr>
    </w:tbl>
    <w:p w:rsidR="008A7291" w:rsidRPr="00D908FB" w:rsidRDefault="008A7291" w:rsidP="00D908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Pracovní skupiny: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Ohrožené skupiny a rodina (</w:t>
      </w:r>
      <w:proofErr w:type="spell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OSaR</w:t>
      </w:r>
      <w:proofErr w:type="spellEnd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Manažerka skupiny: Mgr. Markéta </w:t>
      </w:r>
      <w:proofErr w:type="spellStart"/>
      <w:r w:rsidRPr="00D908FB">
        <w:rPr>
          <w:rFonts w:ascii="Times New Roman" w:hAnsi="Times New Roman" w:cs="Times New Roman"/>
          <w:sz w:val="24"/>
          <w:szCs w:val="24"/>
          <w:lang w:eastAsia="cs-CZ"/>
        </w:rPr>
        <w:t>Šobáňová</w:t>
      </w:r>
      <w:proofErr w:type="spell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Osoby se zdravotním postižením a senioři (</w:t>
      </w:r>
      <w:proofErr w:type="spellStart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ZaS</w:t>
      </w:r>
      <w:proofErr w:type="spellEnd"/>
      <w:r w:rsidRPr="00D908F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):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Manažer skupiny: Mgr. Tomáš Naňák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Organizace zapojené do komunitního plánování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Město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Město Brumov –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Mateřská škola Brumov –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Mateřská škola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Nízkoprahové zařízení </w:t>
      </w:r>
      <w:proofErr w:type="spellStart"/>
      <w:r w:rsidRPr="00D908FB">
        <w:rPr>
          <w:rFonts w:ascii="Times New Roman" w:hAnsi="Times New Roman" w:cs="Times New Roman"/>
          <w:sz w:val="24"/>
          <w:szCs w:val="24"/>
          <w:lang w:eastAsia="cs-CZ"/>
        </w:rPr>
        <w:t>KamPak</w:t>
      </w:r>
      <w:proofErr w:type="spell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>?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Dětský domov </w:t>
      </w:r>
      <w:proofErr w:type="spellStart"/>
      <w:r w:rsidRPr="00D908FB">
        <w:rPr>
          <w:rFonts w:ascii="Times New Roman" w:hAnsi="Times New Roman" w:cs="Times New Roman"/>
          <w:sz w:val="24"/>
          <w:szCs w:val="24"/>
          <w:lang w:eastAsia="cs-CZ"/>
        </w:rPr>
        <w:t>Smolina</w:t>
      </w:r>
      <w:proofErr w:type="spell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Dům dětí a mládeže Brumov –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Základní škola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Základní škola Brumov -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Úřad práce ČR, kontaktní místo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Městské kulturní středisko Brumov –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Rodinné centrum Kaštánek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Český červený kříž, MS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Azylový dům pro ženy a matky s dětmi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OO Policie ČR,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Centrum pro rodinu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Dům sociálních služeb Návojná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Poliklinika a DPS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Háčko, sociální služby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Klub důchodců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Klub důchodců Brumov Bylnice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Domov pro seniory Loučka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908FB">
        <w:rPr>
          <w:rFonts w:ascii="Times New Roman" w:hAnsi="Times New Roman" w:cs="Times New Roman"/>
          <w:sz w:val="24"/>
          <w:szCs w:val="24"/>
          <w:lang w:eastAsia="cs-CZ"/>
        </w:rPr>
        <w:t>Důbrava</w:t>
      </w:r>
      <w:proofErr w:type="spellEnd"/>
      <w:r w:rsidRPr="00D908FB">
        <w:rPr>
          <w:rFonts w:ascii="Times New Roman" w:hAnsi="Times New Roman" w:cs="Times New Roman"/>
          <w:sz w:val="24"/>
          <w:szCs w:val="24"/>
          <w:lang w:eastAsia="cs-CZ"/>
        </w:rPr>
        <w:t>, CHVD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Charita Valašské Klobouky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Charita Sv. Vojtěcha Slavičín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Centrum pro zdravotně postižené Zlínského kraje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Dům pokojného stáří Nedašov</w:t>
      </w:r>
      <w:r w:rsidRPr="00D908FB">
        <w:rPr>
          <w:rFonts w:ascii="Times New Roman" w:hAnsi="Times New Roman" w:cs="Times New Roman"/>
          <w:sz w:val="24"/>
          <w:szCs w:val="24"/>
          <w:lang w:eastAsia="cs-CZ"/>
        </w:rPr>
        <w:br/>
        <w:t>Uživatelé služeb</w:t>
      </w: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p w:rsidR="008A7291" w:rsidRDefault="008A7291">
      <w:pPr>
        <w:rPr>
          <w:b/>
          <w:bCs/>
          <w:sz w:val="24"/>
          <w:szCs w:val="24"/>
        </w:rPr>
      </w:pPr>
    </w:p>
    <w:sectPr w:rsidR="008A7291" w:rsidSect="00A5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092"/>
    <w:multiLevelType w:val="multilevel"/>
    <w:tmpl w:val="A53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6F5013"/>
    <w:multiLevelType w:val="multilevel"/>
    <w:tmpl w:val="6FB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80D7D82"/>
    <w:multiLevelType w:val="multilevel"/>
    <w:tmpl w:val="5C0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A493E4B"/>
    <w:multiLevelType w:val="multilevel"/>
    <w:tmpl w:val="F4A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3900791"/>
    <w:multiLevelType w:val="multilevel"/>
    <w:tmpl w:val="F5C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C7955D0"/>
    <w:multiLevelType w:val="multilevel"/>
    <w:tmpl w:val="B40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D205330"/>
    <w:multiLevelType w:val="multilevel"/>
    <w:tmpl w:val="437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63D06AB"/>
    <w:multiLevelType w:val="hybridMultilevel"/>
    <w:tmpl w:val="2D50A20C"/>
    <w:lvl w:ilvl="0" w:tplc="317A8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5709B4"/>
    <w:multiLevelType w:val="multilevel"/>
    <w:tmpl w:val="C71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CC46781"/>
    <w:multiLevelType w:val="multilevel"/>
    <w:tmpl w:val="FE9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80E1460"/>
    <w:multiLevelType w:val="multilevel"/>
    <w:tmpl w:val="9CC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0A05168"/>
    <w:multiLevelType w:val="multilevel"/>
    <w:tmpl w:val="9F5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E2C03DD"/>
    <w:multiLevelType w:val="multilevel"/>
    <w:tmpl w:val="B75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EA64185"/>
    <w:multiLevelType w:val="multilevel"/>
    <w:tmpl w:val="943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5263368"/>
    <w:multiLevelType w:val="multilevel"/>
    <w:tmpl w:val="BCD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94475ED"/>
    <w:multiLevelType w:val="multilevel"/>
    <w:tmpl w:val="C4C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D782EC4"/>
    <w:multiLevelType w:val="multilevel"/>
    <w:tmpl w:val="BA2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7A"/>
    <w:rsid w:val="00020DB9"/>
    <w:rsid w:val="000714A0"/>
    <w:rsid w:val="000C5074"/>
    <w:rsid w:val="001E07A0"/>
    <w:rsid w:val="00247614"/>
    <w:rsid w:val="002B4B4F"/>
    <w:rsid w:val="002B5877"/>
    <w:rsid w:val="00301F09"/>
    <w:rsid w:val="003110C0"/>
    <w:rsid w:val="003527B4"/>
    <w:rsid w:val="00381589"/>
    <w:rsid w:val="004204E4"/>
    <w:rsid w:val="00480654"/>
    <w:rsid w:val="004C7F7A"/>
    <w:rsid w:val="004F484A"/>
    <w:rsid w:val="005253FE"/>
    <w:rsid w:val="005D0A5E"/>
    <w:rsid w:val="005F6B91"/>
    <w:rsid w:val="00654D23"/>
    <w:rsid w:val="006D2B92"/>
    <w:rsid w:val="007B2DEA"/>
    <w:rsid w:val="007D662D"/>
    <w:rsid w:val="008146A9"/>
    <w:rsid w:val="00856D0F"/>
    <w:rsid w:val="008973DD"/>
    <w:rsid w:val="008A7291"/>
    <w:rsid w:val="00933CE6"/>
    <w:rsid w:val="00A5658E"/>
    <w:rsid w:val="00AD5C2A"/>
    <w:rsid w:val="00B17728"/>
    <w:rsid w:val="00C131C9"/>
    <w:rsid w:val="00C93115"/>
    <w:rsid w:val="00CD4658"/>
    <w:rsid w:val="00D908FB"/>
    <w:rsid w:val="00DC3C5C"/>
    <w:rsid w:val="00E11FDD"/>
    <w:rsid w:val="00E73E4F"/>
    <w:rsid w:val="00F5083C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7122D"/>
  <w15:docId w15:val="{80BFB3BD-F6B2-4ECD-BD0F-7049854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58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D908F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4F484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rsid w:val="00D908FB"/>
    <w:rPr>
      <w:color w:val="0000FF"/>
      <w:u w:val="single"/>
    </w:rPr>
  </w:style>
  <w:style w:type="character" w:customStyle="1" w:styleId="zodpovida">
    <w:name w:val="zodpovida"/>
    <w:basedOn w:val="Standardnpsmoodstavce"/>
    <w:uiPriority w:val="99"/>
    <w:rsid w:val="0085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ozel@mestovsetin.cz" TargetMode="External"/><Relationship Id="rId13" Type="http://schemas.openxmlformats.org/officeDocument/2006/relationships/hyperlink" Target="mailto:rcv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melsky@volny.cz" TargetMode="External"/><Relationship Id="rId12" Type="http://schemas.openxmlformats.org/officeDocument/2006/relationships/hyperlink" Target="mailto:info@valklobouky.charit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alasskeklobouky.cz/VismoOnline_ActionScripts/Image.ashx?id_org=17631&amp;id_obrazky=50373" TargetMode="External"/><Relationship Id="rId11" Type="http://schemas.openxmlformats.org/officeDocument/2006/relationships/hyperlink" Target="mailto:benova@mu-vk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majdalkova@mu-v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k@mu-vk.cz" TargetMode="External"/><Relationship Id="rId14" Type="http://schemas.openxmlformats.org/officeDocument/2006/relationships/hyperlink" Target="mailto:alenahorakova.meu@brumov-byl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2897</Characters>
  <Application>Microsoft Office Word</Application>
  <DocSecurity>0</DocSecurity>
  <Lines>24</Lines>
  <Paragraphs>6</Paragraphs>
  <ScaleCrop>false</ScaleCrop>
  <Company>Město Brumov-Bylnice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2015</dc:title>
  <dc:subject/>
  <dc:creator>jitkakozubikova</dc:creator>
  <cp:keywords/>
  <dc:description/>
  <cp:lastModifiedBy>alenahorakova</cp:lastModifiedBy>
  <cp:revision>5</cp:revision>
  <cp:lastPrinted>2015-12-15T11:55:00Z</cp:lastPrinted>
  <dcterms:created xsi:type="dcterms:W3CDTF">2016-02-09T12:51:00Z</dcterms:created>
  <dcterms:modified xsi:type="dcterms:W3CDTF">2017-11-10T12:23:00Z</dcterms:modified>
</cp:coreProperties>
</file>