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7F2" w:rsidRPr="000F47F2" w:rsidRDefault="005F5F46" w:rsidP="000F47F2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Sdělení č. 6</w:t>
      </w:r>
      <w:r w:rsidR="000F47F2" w:rsidRPr="000F47F2">
        <w:rPr>
          <w:rFonts w:ascii="Arial" w:hAnsi="Arial" w:cs="Arial"/>
          <w:b/>
          <w:sz w:val="24"/>
          <w:szCs w:val="24"/>
        </w:rPr>
        <w:t>/2015</w:t>
      </w:r>
    </w:p>
    <w:p w:rsidR="000F47F2" w:rsidRPr="000F47F2" w:rsidRDefault="000F47F2" w:rsidP="000F47F2">
      <w:pPr>
        <w:rPr>
          <w:rFonts w:ascii="Arial" w:hAnsi="Arial" w:cs="Arial"/>
          <w:sz w:val="24"/>
          <w:szCs w:val="24"/>
          <w:u w:val="single"/>
        </w:rPr>
      </w:pPr>
      <w:r w:rsidRPr="000F47F2">
        <w:rPr>
          <w:rFonts w:ascii="Arial" w:hAnsi="Arial" w:cs="Arial"/>
          <w:sz w:val="24"/>
          <w:szCs w:val="24"/>
          <w:u w:val="single"/>
        </w:rPr>
        <w:t>Odpovědní formulář</w:t>
      </w:r>
    </w:p>
    <w:p w:rsidR="000F47F2" w:rsidRDefault="000F47F2" w:rsidP="000F47F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žádost o poskytnutí informací ve smyslu zákona č. 106/1999 Sb., ve znění pozdějších předpisů</w:t>
      </w:r>
    </w:p>
    <w:p w:rsidR="000F47F2" w:rsidRDefault="000F47F2" w:rsidP="000F47F2">
      <w:pPr>
        <w:pStyle w:val="Prosttext"/>
      </w:pPr>
      <w:r>
        <w:t>Žádost doručena emailem dne 20. 12. 2015.</w:t>
      </w:r>
    </w:p>
    <w:p w:rsidR="000F47F2" w:rsidRDefault="000F47F2" w:rsidP="000F47F2">
      <w:pPr>
        <w:pStyle w:val="Prosttext"/>
      </w:pPr>
    </w:p>
    <w:p w:rsidR="000F47F2" w:rsidRDefault="000F47F2" w:rsidP="000F47F2">
      <w:pPr>
        <w:pStyle w:val="Prosttext"/>
      </w:pPr>
    </w:p>
    <w:p w:rsidR="000F47F2" w:rsidRPr="000F47F2" w:rsidRDefault="000F47F2" w:rsidP="000F47F2">
      <w:pPr>
        <w:pStyle w:val="Prosttext"/>
        <w:rPr>
          <w:i/>
        </w:rPr>
      </w:pPr>
      <w:r w:rsidRPr="000F47F2">
        <w:rPr>
          <w:i/>
        </w:rPr>
        <w:t>Dobrý den,</w:t>
      </w:r>
    </w:p>
    <w:p w:rsidR="000F47F2" w:rsidRPr="000F47F2" w:rsidRDefault="000F47F2" w:rsidP="000F47F2">
      <w:pPr>
        <w:pStyle w:val="Prosttext"/>
        <w:rPr>
          <w:i/>
        </w:rPr>
      </w:pPr>
    </w:p>
    <w:p w:rsidR="000F47F2" w:rsidRPr="000F47F2" w:rsidRDefault="000F47F2" w:rsidP="000F47F2">
      <w:pPr>
        <w:pStyle w:val="Prosttext"/>
        <w:rPr>
          <w:i/>
        </w:rPr>
      </w:pPr>
      <w:r w:rsidRPr="000F47F2">
        <w:rPr>
          <w:i/>
        </w:rPr>
        <w:t>žádám Vás v souladu se zákonem č.106/1999 Sb., o svobodném přístupu k informacím, ve znění pozdějších předpisů o poskytnutí následujících</w:t>
      </w:r>
    </w:p>
    <w:p w:rsidR="000F47F2" w:rsidRPr="000F47F2" w:rsidRDefault="000F47F2" w:rsidP="000F47F2">
      <w:pPr>
        <w:pStyle w:val="Prosttext"/>
        <w:rPr>
          <w:i/>
        </w:rPr>
      </w:pPr>
      <w:r w:rsidRPr="000F47F2">
        <w:rPr>
          <w:i/>
        </w:rPr>
        <w:t>informací:</w:t>
      </w:r>
    </w:p>
    <w:p w:rsidR="000F47F2" w:rsidRPr="000F47F2" w:rsidRDefault="000F47F2" w:rsidP="000F47F2">
      <w:pPr>
        <w:pStyle w:val="Prosttext"/>
        <w:rPr>
          <w:i/>
        </w:rPr>
      </w:pPr>
    </w:p>
    <w:p w:rsidR="000F47F2" w:rsidRPr="000F47F2" w:rsidRDefault="000F47F2" w:rsidP="000F47F2">
      <w:pPr>
        <w:pStyle w:val="Prosttext"/>
        <w:rPr>
          <w:i/>
        </w:rPr>
      </w:pPr>
      <w:r w:rsidRPr="000F47F2">
        <w:rPr>
          <w:i/>
        </w:rPr>
        <w:t xml:space="preserve">1) </w:t>
      </w:r>
      <w:r w:rsidRPr="000F47F2">
        <w:rPr>
          <w:i/>
        </w:rPr>
        <w:tab/>
        <w:t>průměrný hrubý hodinový výdělek, zjištěný dle § 351 a násl. zákona č.</w:t>
      </w:r>
    </w:p>
    <w:p w:rsidR="000F47F2" w:rsidRPr="000F47F2" w:rsidRDefault="000F47F2" w:rsidP="000F47F2">
      <w:pPr>
        <w:pStyle w:val="Prosttext"/>
        <w:rPr>
          <w:i/>
        </w:rPr>
      </w:pPr>
      <w:r w:rsidRPr="000F47F2">
        <w:rPr>
          <w:i/>
        </w:rPr>
        <w:t>262/2006 Sb. zákoníku práce, úředníka vašeho úřadu, zařazeného na funkci tajemník (vedoucí úřadu), a to za druhé čtvrtletí 2012, tedy používaný k výpočtu nahrad platu ve třetím čtvrtletí 2012;</w:t>
      </w:r>
    </w:p>
    <w:p w:rsidR="000F47F2" w:rsidRPr="000F47F2" w:rsidRDefault="000F47F2" w:rsidP="000F47F2">
      <w:pPr>
        <w:pStyle w:val="Prosttext"/>
        <w:rPr>
          <w:i/>
        </w:rPr>
      </w:pPr>
    </w:p>
    <w:p w:rsidR="000F47F2" w:rsidRPr="000F47F2" w:rsidRDefault="000F47F2" w:rsidP="000F47F2">
      <w:pPr>
        <w:pStyle w:val="Prosttext"/>
        <w:rPr>
          <w:i/>
        </w:rPr>
      </w:pPr>
      <w:r w:rsidRPr="000F47F2">
        <w:rPr>
          <w:i/>
        </w:rPr>
        <w:t>2)</w:t>
      </w:r>
      <w:r w:rsidRPr="000F47F2">
        <w:rPr>
          <w:i/>
        </w:rPr>
        <w:tab/>
        <w:t>průměrný hrubý měsíční výdělek, zjištěný dle § 351 a násl. zákona č.</w:t>
      </w:r>
    </w:p>
    <w:p w:rsidR="000F47F2" w:rsidRPr="000F47F2" w:rsidRDefault="000F47F2" w:rsidP="000F47F2">
      <w:pPr>
        <w:pStyle w:val="Prosttext"/>
        <w:rPr>
          <w:i/>
        </w:rPr>
      </w:pPr>
      <w:r w:rsidRPr="000F47F2">
        <w:rPr>
          <w:i/>
        </w:rPr>
        <w:t>262/2006 Sb. zákoníku práce, úředníka vašeho úřadu, zařazeného na funkci tajemník (vedoucí úřadu), a to za druhé čtvrtletí 2012;</w:t>
      </w:r>
    </w:p>
    <w:p w:rsidR="000F47F2" w:rsidRPr="000F47F2" w:rsidRDefault="000F47F2" w:rsidP="000F47F2">
      <w:pPr>
        <w:pStyle w:val="Prosttext"/>
        <w:rPr>
          <w:i/>
        </w:rPr>
      </w:pPr>
    </w:p>
    <w:p w:rsidR="000F47F2" w:rsidRPr="000F47F2" w:rsidRDefault="000F47F2" w:rsidP="000F47F2">
      <w:pPr>
        <w:pStyle w:val="Prosttext"/>
        <w:rPr>
          <w:i/>
        </w:rPr>
      </w:pPr>
      <w:r w:rsidRPr="000F47F2">
        <w:rPr>
          <w:i/>
        </w:rPr>
        <w:t>3)</w:t>
      </w:r>
      <w:r w:rsidRPr="000F47F2">
        <w:rPr>
          <w:i/>
        </w:rPr>
        <w:tab/>
        <w:t>průměrný hrubý roční výdělek, zjištěný dle § 351 a násl. zákona č.</w:t>
      </w:r>
    </w:p>
    <w:p w:rsidR="000F47F2" w:rsidRPr="000F47F2" w:rsidRDefault="000F47F2" w:rsidP="000F47F2">
      <w:pPr>
        <w:pStyle w:val="Prosttext"/>
        <w:rPr>
          <w:i/>
        </w:rPr>
      </w:pPr>
      <w:r w:rsidRPr="000F47F2">
        <w:rPr>
          <w:i/>
        </w:rPr>
        <w:t>262/2006 Sb. zákoníku práce, úředníka vašeho úřadu, zařazeného na funkci tajemník (vedoucí úřadu), a to za rok 2012;</w:t>
      </w:r>
    </w:p>
    <w:p w:rsidR="000F47F2" w:rsidRPr="000F47F2" w:rsidRDefault="000F47F2" w:rsidP="000F47F2">
      <w:pPr>
        <w:pStyle w:val="Prosttext"/>
        <w:rPr>
          <w:i/>
        </w:rPr>
      </w:pPr>
    </w:p>
    <w:p w:rsidR="000F47F2" w:rsidRPr="000F47F2" w:rsidRDefault="000F47F2" w:rsidP="000F47F2">
      <w:pPr>
        <w:pStyle w:val="Prosttext"/>
        <w:rPr>
          <w:i/>
        </w:rPr>
      </w:pPr>
      <w:r w:rsidRPr="000F47F2">
        <w:rPr>
          <w:i/>
        </w:rPr>
        <w:t>4)</w:t>
      </w:r>
      <w:r w:rsidRPr="000F47F2">
        <w:rPr>
          <w:i/>
        </w:rPr>
        <w:tab/>
        <w:t>zařazení úředníka vašeho úřadu, pracujícího ve funkci tajemník (vedoucí</w:t>
      </w:r>
    </w:p>
    <w:p w:rsidR="000F47F2" w:rsidRPr="000F47F2" w:rsidRDefault="000F47F2" w:rsidP="000F47F2">
      <w:pPr>
        <w:pStyle w:val="Prosttext"/>
        <w:rPr>
          <w:i/>
        </w:rPr>
      </w:pPr>
      <w:r w:rsidRPr="000F47F2">
        <w:rPr>
          <w:i/>
        </w:rPr>
        <w:t>úřadu), do platového stupně příslušného nařízení vlády ve druhém čtvrtletí 2012.</w:t>
      </w:r>
    </w:p>
    <w:p w:rsidR="000F47F2" w:rsidRPr="000F47F2" w:rsidRDefault="000F47F2" w:rsidP="000F47F2">
      <w:pPr>
        <w:pStyle w:val="Prosttext"/>
        <w:rPr>
          <w:i/>
        </w:rPr>
      </w:pPr>
    </w:p>
    <w:p w:rsidR="000F47F2" w:rsidRPr="000F47F2" w:rsidRDefault="000F47F2" w:rsidP="000F47F2">
      <w:pPr>
        <w:pStyle w:val="Prosttext"/>
        <w:rPr>
          <w:i/>
        </w:rPr>
      </w:pPr>
      <w:r w:rsidRPr="000F47F2">
        <w:rPr>
          <w:i/>
        </w:rPr>
        <w:t>Uvedené informace mi, prosím, zašlete poštou na níže uvedenou, dle příslušné právní úpravy.</w:t>
      </w:r>
    </w:p>
    <w:p w:rsidR="000F47F2" w:rsidRPr="000F47F2" w:rsidRDefault="000F47F2" w:rsidP="000F47F2">
      <w:pPr>
        <w:pStyle w:val="Prosttext"/>
        <w:rPr>
          <w:i/>
        </w:rPr>
      </w:pPr>
    </w:p>
    <w:p w:rsidR="000F47F2" w:rsidRPr="000F47F2" w:rsidRDefault="000F47F2" w:rsidP="000F47F2">
      <w:pPr>
        <w:pStyle w:val="Prosttext"/>
        <w:rPr>
          <w:i/>
        </w:rPr>
      </w:pPr>
    </w:p>
    <w:p w:rsidR="000F47F2" w:rsidRPr="000F47F2" w:rsidRDefault="000F47F2" w:rsidP="000F47F2">
      <w:pPr>
        <w:pStyle w:val="Prosttext"/>
        <w:rPr>
          <w:i/>
        </w:rPr>
      </w:pPr>
      <w:r w:rsidRPr="000F47F2">
        <w:rPr>
          <w:i/>
        </w:rPr>
        <w:t>Děkuji</w:t>
      </w:r>
    </w:p>
    <w:p w:rsidR="000F47F2" w:rsidRPr="000F47F2" w:rsidRDefault="000F47F2" w:rsidP="000F47F2">
      <w:pPr>
        <w:pStyle w:val="Prosttext"/>
        <w:rPr>
          <w:i/>
        </w:rPr>
      </w:pPr>
    </w:p>
    <w:p w:rsidR="008C2CCD" w:rsidRDefault="008C2CCD"/>
    <w:p w:rsidR="000F47F2" w:rsidRDefault="000F47F2" w:rsidP="000F47F2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</w:p>
    <w:p w:rsidR="000F47F2" w:rsidRPr="000F47F2" w:rsidRDefault="000F47F2" w:rsidP="000F47F2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  <w:r w:rsidRPr="000F47F2">
        <w:rPr>
          <w:rFonts w:ascii="Arial,Bold" w:hAnsi="Arial,Bold" w:cs="Arial,Bold"/>
          <w:b/>
          <w:bCs/>
          <w:sz w:val="20"/>
          <w:szCs w:val="20"/>
        </w:rPr>
        <w:t>Doprovodná informace:</w:t>
      </w:r>
    </w:p>
    <w:p w:rsidR="000F47F2" w:rsidRPr="000F47F2" w:rsidRDefault="000F47F2" w:rsidP="000F47F2">
      <w:pPr>
        <w:rPr>
          <w:rFonts w:ascii="Arial" w:hAnsi="Arial" w:cs="Arial"/>
          <w:sz w:val="20"/>
          <w:szCs w:val="20"/>
        </w:rPr>
      </w:pPr>
      <w:r w:rsidRPr="000F47F2">
        <w:rPr>
          <w:rFonts w:ascii="Arial" w:hAnsi="Arial" w:cs="Arial"/>
          <w:sz w:val="20"/>
          <w:szCs w:val="20"/>
        </w:rPr>
        <w:t>Žadateli bylo odpovězeno v zákonné lhůtě ve všech bodech dle žádosti.</w:t>
      </w:r>
    </w:p>
    <w:p w:rsidR="000F47F2" w:rsidRPr="000F47F2" w:rsidRDefault="000F47F2" w:rsidP="000F47F2">
      <w:pPr>
        <w:rPr>
          <w:rFonts w:ascii="Arial" w:hAnsi="Arial" w:cs="Arial"/>
          <w:sz w:val="20"/>
          <w:szCs w:val="20"/>
        </w:rPr>
      </w:pPr>
    </w:p>
    <w:p w:rsidR="000F47F2" w:rsidRPr="000F47F2" w:rsidRDefault="000F47F2" w:rsidP="000F47F2">
      <w:pPr>
        <w:rPr>
          <w:rFonts w:ascii="Arial" w:hAnsi="Arial" w:cs="Arial"/>
          <w:sz w:val="20"/>
          <w:szCs w:val="20"/>
        </w:rPr>
      </w:pPr>
      <w:r w:rsidRPr="000F47F2">
        <w:rPr>
          <w:rFonts w:ascii="Arial" w:hAnsi="Arial" w:cs="Arial"/>
          <w:sz w:val="20"/>
          <w:szCs w:val="20"/>
        </w:rPr>
        <w:t>Kamil Sedlačík, tajemník MěÚ</w:t>
      </w:r>
    </w:p>
    <w:p w:rsidR="000F47F2" w:rsidRPr="000F47F2" w:rsidRDefault="000F47F2" w:rsidP="000F47F2">
      <w:pPr>
        <w:rPr>
          <w:sz w:val="20"/>
          <w:szCs w:val="20"/>
        </w:rPr>
      </w:pPr>
      <w:r w:rsidRPr="000F47F2">
        <w:rPr>
          <w:rFonts w:ascii="Arial" w:hAnsi="Arial" w:cs="Arial"/>
          <w:sz w:val="20"/>
          <w:szCs w:val="20"/>
        </w:rPr>
        <w:t>Brumov-</w:t>
      </w:r>
      <w:r>
        <w:rPr>
          <w:rFonts w:ascii="Arial" w:hAnsi="Arial" w:cs="Arial"/>
          <w:sz w:val="20"/>
          <w:szCs w:val="20"/>
        </w:rPr>
        <w:t>B</w:t>
      </w:r>
      <w:r w:rsidRPr="000F47F2">
        <w:rPr>
          <w:rFonts w:ascii="Arial" w:hAnsi="Arial" w:cs="Arial"/>
          <w:sz w:val="20"/>
          <w:szCs w:val="20"/>
        </w:rPr>
        <w:t>ylnice dne 4. 1. 2015</w:t>
      </w:r>
    </w:p>
    <w:p w:rsidR="000F47F2" w:rsidRDefault="000F47F2"/>
    <w:sectPr w:rsidR="000F47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7F2"/>
    <w:rsid w:val="000F47F2"/>
    <w:rsid w:val="00490662"/>
    <w:rsid w:val="005F5F46"/>
    <w:rsid w:val="008C2CCD"/>
    <w:rsid w:val="0093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D7081A-7A95-4E7C-BE9E-4DECCB047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F47F2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0F47F2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0F47F2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Kamil Sedlačík</dc:creator>
  <cp:keywords/>
  <dc:description/>
  <cp:lastModifiedBy>Milan Vilímek</cp:lastModifiedBy>
  <cp:revision>2</cp:revision>
  <dcterms:created xsi:type="dcterms:W3CDTF">2016-01-18T07:27:00Z</dcterms:created>
  <dcterms:modified xsi:type="dcterms:W3CDTF">2016-01-18T07:27:00Z</dcterms:modified>
</cp:coreProperties>
</file>