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8F7" w:rsidRDefault="00DD48F7" w:rsidP="00DD48F7">
      <w:pPr>
        <w:pStyle w:val="Normlnweb"/>
      </w:pPr>
      <w:r>
        <w:t>Městský úřad Brumov-Bylnice</w:t>
      </w:r>
    </w:p>
    <w:p w:rsidR="00DD48F7" w:rsidRDefault="00DD48F7" w:rsidP="00DD48F7">
      <w:pPr>
        <w:pStyle w:val="Normlnweb"/>
      </w:pPr>
      <w:r>
        <w:t>Odbor správní</w:t>
      </w:r>
      <w:r>
        <w:br/>
        <w:t>H. Synkové 942</w:t>
      </w:r>
      <w:r>
        <w:br/>
        <w:t>763 31 Brumov-Bylnice</w:t>
      </w:r>
    </w:p>
    <w:p w:rsidR="00DD48F7" w:rsidRDefault="00DD48F7" w:rsidP="00DD48F7">
      <w:pPr>
        <w:pStyle w:val="Normlnweb"/>
      </w:pPr>
      <w:r>
        <w:rPr>
          <w:u w:val="single"/>
        </w:rPr>
        <w:t>Účel žádosti:</w:t>
      </w:r>
    </w:p>
    <w:p w:rsidR="00DD48F7" w:rsidRDefault="00DD48F7" w:rsidP="00DD48F7">
      <w:pPr>
        <w:pStyle w:val="Normlnweb"/>
      </w:pPr>
      <w:r>
        <w:t>Žádám o poskytnutí informace podle zákona č. 106/1999 Sb.</w:t>
      </w:r>
    </w:p>
    <w:p w:rsidR="00DD48F7" w:rsidRDefault="00DD48F7" w:rsidP="00DD48F7">
      <w:pPr>
        <w:pStyle w:val="Normlnweb"/>
      </w:pPr>
      <w:r>
        <w:t>Kopie rozhodnutí k přestupkům:</w:t>
      </w:r>
    </w:p>
    <w:p w:rsidR="00DD48F7" w:rsidRDefault="00DD48F7" w:rsidP="00DD48F7">
      <w:pPr>
        <w:pStyle w:val="Normlnweb"/>
      </w:pPr>
      <w:r>
        <w:t xml:space="preserve">č. 1 ze dne </w:t>
      </w:r>
      <w:proofErr w:type="gramStart"/>
      <w:r>
        <w:t>28.7.2019</w:t>
      </w:r>
      <w:proofErr w:type="gramEnd"/>
      <w:r>
        <w:t xml:space="preserve"> Č. j. Policie ČR:  KRPZ-85896-6/PŘ-2018-150517</w:t>
      </w:r>
    </w:p>
    <w:p w:rsidR="00DD48F7" w:rsidRDefault="00DD48F7" w:rsidP="00DD48F7">
      <w:pPr>
        <w:pStyle w:val="Normlnweb"/>
      </w:pPr>
      <w:r>
        <w:t xml:space="preserve">č. 2 ze dne 4.8.2018 </w:t>
      </w:r>
      <w:proofErr w:type="gramStart"/>
      <w:r>
        <w:t>Č.j.</w:t>
      </w:r>
      <w:proofErr w:type="gramEnd"/>
      <w:r>
        <w:t xml:space="preserve"> Policie ČR: KRPZ-88163-3/PŘ-2018-150517-PSH</w:t>
      </w:r>
    </w:p>
    <w:p w:rsidR="00DD48F7" w:rsidRPr="00DD48F7" w:rsidRDefault="00DD48F7" w:rsidP="00DD48F7">
      <w:pPr>
        <w:rPr>
          <w:rFonts w:ascii="Times New Roman" w:hAnsi="Times New Roman" w:cs="Times New Roman"/>
          <w:sz w:val="24"/>
          <w:szCs w:val="24"/>
        </w:rPr>
      </w:pPr>
      <w:r w:rsidRPr="00DD48F7">
        <w:rPr>
          <w:rFonts w:ascii="Times New Roman" w:hAnsi="Times New Roman" w:cs="Times New Roman"/>
          <w:sz w:val="24"/>
          <w:szCs w:val="24"/>
        </w:rPr>
        <w:t>rozhodnutí  k přestupkům může být i v anonymizované podobě.</w:t>
      </w:r>
    </w:p>
    <w:p w:rsidR="00DD48F7" w:rsidRPr="00A974B6" w:rsidRDefault="00DD48F7" w:rsidP="00A974B6">
      <w:pPr>
        <w:rPr>
          <w:rFonts w:ascii="Times New Roman" w:hAnsi="Times New Roman" w:cs="Times New Roman"/>
          <w:sz w:val="24"/>
          <w:szCs w:val="24"/>
        </w:rPr>
      </w:pPr>
      <w:r w:rsidRPr="00DD48F7">
        <w:rPr>
          <w:rFonts w:ascii="Times New Roman" w:hAnsi="Times New Roman" w:cs="Times New Roman"/>
          <w:sz w:val="24"/>
          <w:szCs w:val="24"/>
        </w:rPr>
        <w:t>Děkuji.</w:t>
      </w:r>
    </w:p>
    <w:p w:rsidR="00DD48F7" w:rsidRDefault="00DD48F7" w:rsidP="00DD48F7">
      <w:pPr>
        <w:pStyle w:val="Normlnweb"/>
      </w:pPr>
      <w:r>
        <w:t>Zajímá mě pouze, jakým způsobem řeší správní úřad recidivu přestupků.</w:t>
      </w:r>
    </w:p>
    <w:p w:rsidR="00DD48F7" w:rsidRDefault="00DD48F7" w:rsidP="00DD48F7">
      <w:pPr>
        <w:pStyle w:val="Normlnweb"/>
      </w:pPr>
      <w:r>
        <w:t>Toť vše.</w:t>
      </w:r>
    </w:p>
    <w:p w:rsidR="00DD48F7" w:rsidRDefault="00DD48F7" w:rsidP="00DD48F7">
      <w:pPr>
        <w:pStyle w:val="Normlnweb"/>
      </w:pPr>
      <w:r>
        <w:t> </w:t>
      </w:r>
    </w:p>
    <w:p w:rsidR="00DD48F7" w:rsidRDefault="00DD48F7" w:rsidP="00DD48F7">
      <w:pPr>
        <w:pStyle w:val="Normlnweb"/>
      </w:pPr>
      <w:proofErr w:type="gramStart"/>
      <w:r>
        <w:t>17.02.2019</w:t>
      </w:r>
      <w:proofErr w:type="gramEnd"/>
    </w:p>
    <w:p w:rsidR="00DD48F7" w:rsidRDefault="004D2401" w:rsidP="00DD48F7">
      <w:pPr>
        <w:pStyle w:val="Normlnweb"/>
      </w:pPr>
      <w:r>
        <w:t xml:space="preserve"> </w:t>
      </w:r>
    </w:p>
    <w:p w:rsidR="00F54F96" w:rsidRDefault="006C5A56"/>
    <w:p w:rsidR="00DD48F7" w:rsidRPr="00A974B6" w:rsidRDefault="00DD48F7" w:rsidP="00DD48F7">
      <w:pPr>
        <w:jc w:val="both"/>
        <w:rPr>
          <w:rFonts w:ascii="Times New Roman" w:hAnsi="Times New Roman" w:cs="Times New Roman"/>
          <w:sz w:val="24"/>
          <w:szCs w:val="24"/>
        </w:rPr>
      </w:pPr>
      <w:r w:rsidRPr="00A974B6">
        <w:rPr>
          <w:rFonts w:ascii="Times New Roman" w:hAnsi="Times New Roman" w:cs="Times New Roman"/>
          <w:sz w:val="24"/>
          <w:szCs w:val="24"/>
        </w:rPr>
        <w:t>Žadateli by</w:t>
      </w:r>
      <w:bookmarkStart w:id="0" w:name="_GoBack"/>
      <w:bookmarkEnd w:id="0"/>
      <w:r w:rsidRPr="00A974B6">
        <w:rPr>
          <w:rFonts w:ascii="Times New Roman" w:hAnsi="Times New Roman" w:cs="Times New Roman"/>
          <w:sz w:val="24"/>
          <w:szCs w:val="24"/>
        </w:rPr>
        <w:t>lo vyhověno a dne 21. 2. 2019 odpovězeno zasláním požadovaných rozhodnutí v anonymizované podobě e-mailovou korespondencí.</w:t>
      </w:r>
    </w:p>
    <w:sectPr w:rsidR="00DD48F7" w:rsidRPr="00A97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F7"/>
    <w:rsid w:val="004D2401"/>
    <w:rsid w:val="00674655"/>
    <w:rsid w:val="006C5A56"/>
    <w:rsid w:val="00A974B6"/>
    <w:rsid w:val="00C54181"/>
    <w:rsid w:val="00D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1C189-D50F-4DE1-8C15-DEC508C2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48F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D48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3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gabrielalysakova</dc:creator>
  <cp:keywords/>
  <dc:description/>
  <cp:lastModifiedBy>gabrielalysakova</cp:lastModifiedBy>
  <cp:revision>1</cp:revision>
  <cp:lastPrinted>2019-02-21T09:13:00Z</cp:lastPrinted>
  <dcterms:created xsi:type="dcterms:W3CDTF">2019-02-21T09:05:00Z</dcterms:created>
  <dcterms:modified xsi:type="dcterms:W3CDTF">2019-02-21T12:16:00Z</dcterms:modified>
</cp:coreProperties>
</file>