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EA" w:rsidRPr="009B0E74" w:rsidRDefault="00E50D52" w:rsidP="00B5558A">
      <w:pPr>
        <w:pStyle w:val="Zkladntext"/>
        <w:spacing w:line="360" w:lineRule="auto"/>
        <w:jc w:val="center"/>
        <w:rPr>
          <w:b/>
          <w:i/>
          <w:caps/>
          <w:sz w:val="24"/>
        </w:rPr>
      </w:pPr>
      <w:r w:rsidRPr="002C3FAE"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5E2BB7A7" wp14:editId="4E317116">
            <wp:simplePos x="0" y="0"/>
            <wp:positionH relativeFrom="column">
              <wp:posOffset>33655</wp:posOffset>
            </wp:positionH>
            <wp:positionV relativeFrom="paragraph">
              <wp:posOffset>-28260</wp:posOffset>
            </wp:positionV>
            <wp:extent cx="590550" cy="631442"/>
            <wp:effectExtent l="0" t="0" r="0" b="0"/>
            <wp:wrapNone/>
            <wp:docPr id="12" name="obrázek 12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EA" w:rsidRPr="009B0E74">
        <w:rPr>
          <w:b/>
          <w:caps/>
          <w:sz w:val="24"/>
        </w:rPr>
        <w:t>Osobnost města Brumov-Bylnice</w:t>
      </w:r>
    </w:p>
    <w:p w:rsidR="007425EA" w:rsidRPr="009B0E74" w:rsidRDefault="007425EA" w:rsidP="00B5558A">
      <w:pPr>
        <w:spacing w:line="360" w:lineRule="auto"/>
        <w:jc w:val="center"/>
        <w:rPr>
          <w:b/>
          <w:caps/>
        </w:rPr>
      </w:pPr>
      <w:r w:rsidRPr="009B0E74">
        <w:rPr>
          <w:b/>
          <w:caps/>
        </w:rPr>
        <w:t>- Nominační formulář -</w:t>
      </w:r>
    </w:p>
    <w:p w:rsidR="007425EA" w:rsidRPr="002C3FAE" w:rsidRDefault="007425EA" w:rsidP="007425EA">
      <w:pPr>
        <w:spacing w:line="276" w:lineRule="auto"/>
        <w:jc w:val="center"/>
        <w:rPr>
          <w:b/>
        </w:rPr>
      </w:pPr>
    </w:p>
    <w:p w:rsidR="007425EA" w:rsidRPr="002C3FAE" w:rsidRDefault="007425EA" w:rsidP="007425EA">
      <w:pPr>
        <w:spacing w:line="276" w:lineRule="auto"/>
      </w:pPr>
      <w:r w:rsidRPr="002C3F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CECC" wp14:editId="69C745B1">
                <wp:simplePos x="0" y="0"/>
                <wp:positionH relativeFrom="column">
                  <wp:posOffset>-23495</wp:posOffset>
                </wp:positionH>
                <wp:positionV relativeFrom="paragraph">
                  <wp:posOffset>127000</wp:posOffset>
                </wp:positionV>
                <wp:extent cx="5762625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DBA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85pt;margin-top:10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pQMwIAAHgEAAAOAAAAZHJzL2Uyb0RvYy54bWysVNuO2yAQfa/Uf0C8J740ySZWnNXKTvqy&#10;bSPt9gMIYBsVAwISJ6r67x3IpU37sqrqBwyemTMzhzN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"/>
            </w:pict>
          </mc:Fallback>
        </mc:AlternateContent>
      </w: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  <w:jc w:val="both"/>
      </w:pPr>
      <w:r w:rsidRPr="002C3FAE">
        <w:t xml:space="preserve">Pro návrh na ocenění osobnosti města Brumov-Bylnice v oblasti kultura, sport, </w:t>
      </w:r>
      <w:r w:rsidR="006303FD">
        <w:br/>
      </w:r>
      <w:proofErr w:type="spellStart"/>
      <w:r w:rsidRPr="002C3FAE">
        <w:t>technicko-ekonomický</w:t>
      </w:r>
      <w:proofErr w:type="spellEnd"/>
      <w:r w:rsidRPr="002C3FAE">
        <w:t xml:space="preserve"> rozvoj, a dalších aktivit za </w:t>
      </w:r>
      <w:proofErr w:type="gramStart"/>
      <w:r w:rsidRPr="002C3FAE">
        <w:t xml:space="preserve">rok </w:t>
      </w:r>
      <w:r w:rsidR="009B0E74">
        <w:t xml:space="preserve"> </w:t>
      </w:r>
      <w:r w:rsidRPr="002C3FAE">
        <w:t>..…</w:t>
      </w:r>
      <w:proofErr w:type="gramEnd"/>
      <w:r w:rsidRPr="002C3FAE">
        <w:t>……</w:t>
      </w:r>
      <w:r w:rsidR="009B0E74">
        <w:t xml:space="preserve">.  </w:t>
      </w:r>
      <w:r w:rsidRPr="002C3FAE">
        <w:t>(</w:t>
      </w:r>
      <w:r w:rsidRPr="002C3FAE">
        <w:rPr>
          <w:i/>
        </w:rPr>
        <w:t>doplňte).</w:t>
      </w: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9B0E74" w:rsidP="007425EA">
      <w:pPr>
        <w:spacing w:after="240" w:line="276" w:lineRule="auto"/>
      </w:pPr>
      <w:r>
        <w:t>Jméno a příjmení n</w:t>
      </w:r>
      <w:r w:rsidR="007425EA" w:rsidRPr="002C3FAE">
        <w:t>avrhovatel</w:t>
      </w:r>
      <w:r>
        <w:t>e</w:t>
      </w:r>
      <w:r w:rsidR="007425EA" w:rsidRPr="002C3FAE">
        <w:t>:</w:t>
      </w:r>
    </w:p>
    <w:p w:rsidR="007425EA" w:rsidRPr="002C3FAE" w:rsidRDefault="007425EA" w:rsidP="007425EA">
      <w:pPr>
        <w:spacing w:after="240" w:line="276" w:lineRule="auto"/>
      </w:pPr>
      <w:r w:rsidRPr="002C3FAE">
        <w:t>Kontakt:</w:t>
      </w:r>
    </w:p>
    <w:p w:rsidR="007425EA" w:rsidRPr="002C3FAE" w:rsidRDefault="009B0E74" w:rsidP="007425EA">
      <w:pPr>
        <w:spacing w:after="240" w:line="276" w:lineRule="auto"/>
      </w:pPr>
      <w:r>
        <w:t>Jméno a příjmení navrženého</w:t>
      </w:r>
      <w:r w:rsidR="007425EA" w:rsidRPr="002C3FAE">
        <w:t>:</w:t>
      </w:r>
    </w:p>
    <w:p w:rsidR="007425EA" w:rsidRPr="002C3FAE" w:rsidRDefault="007425EA" w:rsidP="007425EA">
      <w:pPr>
        <w:spacing w:after="240" w:line="276" w:lineRule="auto"/>
      </w:pPr>
      <w:r w:rsidRPr="002C3FAE">
        <w:t>Trvalý pobyt navrženého:</w:t>
      </w:r>
    </w:p>
    <w:p w:rsidR="007425EA" w:rsidRPr="002C3FAE" w:rsidRDefault="007425EA" w:rsidP="007425EA">
      <w:pPr>
        <w:spacing w:after="240" w:line="276" w:lineRule="auto"/>
      </w:pPr>
      <w:r w:rsidRPr="002C3FAE">
        <w:t>Datum narození navrženého:</w:t>
      </w:r>
    </w:p>
    <w:p w:rsidR="007425EA" w:rsidRPr="002C3FAE" w:rsidRDefault="007425EA" w:rsidP="007425EA">
      <w:pPr>
        <w:spacing w:after="240" w:line="276" w:lineRule="auto"/>
      </w:pPr>
      <w:r w:rsidRPr="002C3FAE">
        <w:t>Klub či spolek, ve kterém navržený působí:</w:t>
      </w:r>
    </w:p>
    <w:p w:rsidR="007425EA" w:rsidRPr="002C3FAE" w:rsidRDefault="007425EA" w:rsidP="007425EA">
      <w:pPr>
        <w:spacing w:after="240" w:line="276" w:lineRule="auto"/>
      </w:pPr>
      <w:r w:rsidRPr="002C3FAE">
        <w:t>Kategorie navrženého:</w:t>
      </w:r>
    </w:p>
    <w:p w:rsidR="007425EA" w:rsidRPr="002C3FAE" w:rsidRDefault="007425EA" w:rsidP="007425EA">
      <w:pPr>
        <w:spacing w:line="276" w:lineRule="auto"/>
      </w:pPr>
      <w:r w:rsidRPr="002C3FAE">
        <w:t>Zdůvodnění návrhu (výsledky, úspěchy, ověřitelnost…):</w:t>
      </w: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after="120" w:line="276" w:lineRule="auto"/>
      </w:pPr>
      <w:r w:rsidRPr="002C3FAE">
        <w:t>Datum:</w:t>
      </w:r>
    </w:p>
    <w:p w:rsidR="007425EA" w:rsidRPr="002C3FAE" w:rsidRDefault="007425EA" w:rsidP="007425EA">
      <w:pPr>
        <w:spacing w:after="120" w:line="276" w:lineRule="auto"/>
      </w:pPr>
      <w:r w:rsidRPr="002C3FAE">
        <w:t>Podpis navrhovatele:</w:t>
      </w:r>
    </w:p>
    <w:p w:rsidR="007425EA" w:rsidRPr="002C3FAE" w:rsidRDefault="007425EA" w:rsidP="007425EA">
      <w:pPr>
        <w:autoSpaceDE w:val="0"/>
        <w:autoSpaceDN w:val="0"/>
        <w:adjustRightInd w:val="0"/>
        <w:spacing w:line="276" w:lineRule="auto"/>
        <w:jc w:val="both"/>
      </w:pPr>
    </w:p>
    <w:p w:rsidR="007425EA" w:rsidRPr="002C3FAE" w:rsidRDefault="007425EA" w:rsidP="007425EA">
      <w:pPr>
        <w:autoSpaceDE w:val="0"/>
        <w:autoSpaceDN w:val="0"/>
        <w:adjustRightInd w:val="0"/>
        <w:spacing w:line="276" w:lineRule="auto"/>
        <w:jc w:val="both"/>
      </w:pPr>
    </w:p>
    <w:p w:rsidR="00D75544" w:rsidRDefault="00D75544" w:rsidP="009B0E74">
      <w:pPr>
        <w:pStyle w:val="Bezmezer"/>
      </w:pPr>
      <w:bookmarkStart w:id="0" w:name="_GoBack"/>
      <w:bookmarkEnd w:id="0"/>
    </w:p>
    <w:p w:rsidR="00D75544" w:rsidRDefault="00D75544" w:rsidP="00B5558A">
      <w:pPr>
        <w:pStyle w:val="Bezmezer"/>
        <w:jc w:val="both"/>
      </w:pPr>
    </w:p>
    <w:p w:rsidR="00D75544" w:rsidRDefault="00D75544" w:rsidP="00B5558A">
      <w:pPr>
        <w:pStyle w:val="Bezmezer"/>
        <w:jc w:val="both"/>
      </w:pPr>
    </w:p>
    <w:p w:rsidR="007425EA" w:rsidRPr="002C3FAE" w:rsidRDefault="007425EA" w:rsidP="00B5558A">
      <w:pPr>
        <w:pStyle w:val="Bezmezer"/>
        <w:jc w:val="both"/>
        <w:rPr>
          <w:rFonts w:eastAsia="Calibri"/>
        </w:rPr>
      </w:pPr>
      <w:r w:rsidRPr="002C3FAE">
        <w:t xml:space="preserve">Navrhovaný souhlasí s nominací a taktéž souhlasí se zveřejněním svého jména a činnosti, za kterou byl navržen. Dále souhlasí s tím, že jeho jméno bude v případě ocenění </w:t>
      </w:r>
      <w:r w:rsidRPr="002C3FAE">
        <w:rPr>
          <w:rFonts w:eastAsia="Calibri"/>
        </w:rPr>
        <w:t>poskytnuto ke zveřejnění v médiích, místním tisku a na webových</w:t>
      </w:r>
      <w:r w:rsidR="006303FD">
        <w:rPr>
          <w:rFonts w:eastAsia="Calibri"/>
        </w:rPr>
        <w:t xml:space="preserve"> </w:t>
      </w:r>
      <w:r w:rsidRPr="002C3FAE">
        <w:rPr>
          <w:rFonts w:eastAsia="Calibri"/>
        </w:rPr>
        <w:t>stránkách města Brumov-Bylnice</w:t>
      </w:r>
      <w:r w:rsidRPr="002C3FAE">
        <w:rPr>
          <w:rFonts w:eastAsia="Calibri"/>
          <w:i/>
        </w:rPr>
        <w:t>.</w:t>
      </w:r>
    </w:p>
    <w:p w:rsidR="007425EA" w:rsidRPr="002C3FAE" w:rsidRDefault="007425EA" w:rsidP="009B0E74">
      <w:pPr>
        <w:pStyle w:val="Bezmezer"/>
        <w:rPr>
          <w:rFonts w:eastAsia="Calibri"/>
        </w:rPr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</w:p>
    <w:p w:rsidR="007425EA" w:rsidRPr="002C3FAE" w:rsidRDefault="007425EA" w:rsidP="007425EA">
      <w:pPr>
        <w:spacing w:line="276" w:lineRule="auto"/>
      </w:pPr>
      <w:r w:rsidRPr="002C3FAE">
        <w:t>Podpis navrženého:</w:t>
      </w:r>
    </w:p>
    <w:p w:rsidR="00FD7E1D" w:rsidRDefault="00FD7E1D"/>
    <w:sectPr w:rsidR="00FD7E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C7" w:rsidRDefault="009838C7">
      <w:r>
        <w:separator/>
      </w:r>
    </w:p>
  </w:endnote>
  <w:endnote w:type="continuationSeparator" w:id="0">
    <w:p w:rsidR="009838C7" w:rsidRDefault="0098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36" w:rsidRDefault="009838C7">
    <w:pPr>
      <w:pStyle w:val="Zpat"/>
      <w:rPr>
        <w:sz w:val="20"/>
      </w:rPr>
    </w:pPr>
  </w:p>
  <w:p w:rsidR="00276A36" w:rsidRDefault="009B0E74">
    <w:pPr>
      <w:pStyle w:val="Zpa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BA246D" wp14:editId="071443AA">
              <wp:simplePos x="0" y="0"/>
              <wp:positionH relativeFrom="column">
                <wp:posOffset>-18415</wp:posOffset>
              </wp:positionH>
              <wp:positionV relativeFrom="paragraph">
                <wp:posOffset>-83820</wp:posOffset>
              </wp:positionV>
              <wp:extent cx="5829300" cy="0"/>
              <wp:effectExtent l="5080" t="5080" r="13970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08D9A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6.6pt" to="457.5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">
              <w10:anchorlock/>
            </v:line>
          </w:pict>
        </mc:Fallback>
      </mc:AlternateContent>
    </w:r>
    <w:r>
      <w:rPr>
        <w:sz w:val="20"/>
      </w:rPr>
      <w:t xml:space="preserve">Město Brumov-Bylnice        </w:t>
    </w:r>
    <w:r>
      <w:rPr>
        <w:sz w:val="20"/>
      </w:rPr>
      <w:tab/>
      <w:t xml:space="preserve">        IČ 00283819                          tel.: 577 305 111    radnice@brumov-bylnice.cz </w:t>
    </w:r>
  </w:p>
  <w:p w:rsidR="00276A36" w:rsidRDefault="009B0E74">
    <w:pPr>
      <w:pStyle w:val="Zpat"/>
      <w:rPr>
        <w:sz w:val="20"/>
      </w:rPr>
    </w:pPr>
    <w:r>
      <w:rPr>
        <w:sz w:val="20"/>
      </w:rPr>
      <w:t xml:space="preserve">H. Synkové 942                            č. </w:t>
    </w:r>
    <w:proofErr w:type="spellStart"/>
    <w:r>
      <w:rPr>
        <w:sz w:val="20"/>
      </w:rPr>
      <w:t>ú.</w:t>
    </w:r>
    <w:proofErr w:type="spellEnd"/>
    <w:r>
      <w:rPr>
        <w:sz w:val="20"/>
      </w:rPr>
      <w:t xml:space="preserve"> 19-1407101369/0800</w:t>
    </w:r>
    <w:r>
      <w:rPr>
        <w:color w:val="FF0000"/>
        <w:sz w:val="20"/>
      </w:rPr>
      <w:t xml:space="preserve"> </w:t>
    </w:r>
    <w:r>
      <w:rPr>
        <w:sz w:val="20"/>
      </w:rPr>
      <w:t xml:space="preserve">                                   www.brumov-bylnice.cz</w:t>
    </w:r>
  </w:p>
  <w:p w:rsidR="00276A36" w:rsidRDefault="009B0E74">
    <w:pPr>
      <w:pStyle w:val="Zpat"/>
      <w:rPr>
        <w:sz w:val="20"/>
      </w:rPr>
    </w:pPr>
    <w:proofErr w:type="gramStart"/>
    <w:r>
      <w:rPr>
        <w:sz w:val="20"/>
      </w:rPr>
      <w:t>763 31  Brumov-Bylnice</w:t>
    </w:r>
    <w:proofErr w:type="gramEnd"/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C7" w:rsidRDefault="009838C7">
      <w:r>
        <w:separator/>
      </w:r>
    </w:p>
  </w:footnote>
  <w:footnote w:type="continuationSeparator" w:id="0">
    <w:p w:rsidR="009838C7" w:rsidRDefault="0098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CAA"/>
    <w:multiLevelType w:val="hybridMultilevel"/>
    <w:tmpl w:val="95D23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48ED"/>
    <w:multiLevelType w:val="hybridMultilevel"/>
    <w:tmpl w:val="5DCA7776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D6C79"/>
    <w:multiLevelType w:val="hybridMultilevel"/>
    <w:tmpl w:val="46E04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357ED"/>
    <w:multiLevelType w:val="hybridMultilevel"/>
    <w:tmpl w:val="C6949AB4"/>
    <w:lvl w:ilvl="0" w:tplc="317EF9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71AD9"/>
    <w:multiLevelType w:val="hybridMultilevel"/>
    <w:tmpl w:val="7700B1A0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106E6"/>
    <w:multiLevelType w:val="hybridMultilevel"/>
    <w:tmpl w:val="EEF0F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7E96"/>
    <w:multiLevelType w:val="hybridMultilevel"/>
    <w:tmpl w:val="1D245A02"/>
    <w:lvl w:ilvl="0" w:tplc="B532DE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BF4765"/>
    <w:multiLevelType w:val="hybridMultilevel"/>
    <w:tmpl w:val="4BD8F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33BB2"/>
    <w:multiLevelType w:val="hybridMultilevel"/>
    <w:tmpl w:val="C9CE6F62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B70F2"/>
    <w:multiLevelType w:val="hybridMultilevel"/>
    <w:tmpl w:val="9BCEADB2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80549"/>
    <w:multiLevelType w:val="hybridMultilevel"/>
    <w:tmpl w:val="D72AE32A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9837D1"/>
    <w:multiLevelType w:val="hybridMultilevel"/>
    <w:tmpl w:val="28BE514C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F9285A"/>
    <w:multiLevelType w:val="hybridMultilevel"/>
    <w:tmpl w:val="17E40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EA"/>
    <w:rsid w:val="000A0D85"/>
    <w:rsid w:val="00132A4E"/>
    <w:rsid w:val="001C5D34"/>
    <w:rsid w:val="00260C87"/>
    <w:rsid w:val="00275E38"/>
    <w:rsid w:val="004065F8"/>
    <w:rsid w:val="004660E4"/>
    <w:rsid w:val="004A5A1C"/>
    <w:rsid w:val="006303FD"/>
    <w:rsid w:val="007425EA"/>
    <w:rsid w:val="009168E1"/>
    <w:rsid w:val="009838C7"/>
    <w:rsid w:val="009B0E74"/>
    <w:rsid w:val="00B5558A"/>
    <w:rsid w:val="00D75544"/>
    <w:rsid w:val="00E50D52"/>
    <w:rsid w:val="00E83C0D"/>
    <w:rsid w:val="00E900F5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5EA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4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25EA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7425EA"/>
    <w:rPr>
      <w:color w:val="0000FF"/>
      <w:u w:val="single"/>
    </w:rPr>
  </w:style>
  <w:style w:type="paragraph" w:styleId="Zkladntext">
    <w:name w:val="Body Text"/>
    <w:basedOn w:val="Normln"/>
    <w:link w:val="ZkladntextChar"/>
    <w:rsid w:val="007425EA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7425EA"/>
    <w:rPr>
      <w:rFonts w:eastAsia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25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425EA"/>
    <w:pPr>
      <w:spacing w:after="0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5EA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4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25EA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7425EA"/>
    <w:rPr>
      <w:color w:val="0000FF"/>
      <w:u w:val="single"/>
    </w:rPr>
  </w:style>
  <w:style w:type="paragraph" w:styleId="Zkladntext">
    <w:name w:val="Body Text"/>
    <w:basedOn w:val="Normln"/>
    <w:link w:val="ZkladntextChar"/>
    <w:rsid w:val="007425EA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7425EA"/>
    <w:rPr>
      <w:rFonts w:eastAsia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25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425EA"/>
    <w:pPr>
      <w:spacing w:after="0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Dokumenty\znak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Dubčák Stanislav</dc:creator>
  <cp:lastModifiedBy>danielarakova</cp:lastModifiedBy>
  <cp:revision>2</cp:revision>
  <dcterms:created xsi:type="dcterms:W3CDTF">2021-11-04T12:24:00Z</dcterms:created>
  <dcterms:modified xsi:type="dcterms:W3CDTF">2021-11-04T12:24:00Z</dcterms:modified>
</cp:coreProperties>
</file>