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EA" w:rsidRPr="00222FEA" w:rsidRDefault="005C1C99" w:rsidP="00895F8B">
      <w:pPr>
        <w:jc w:val="both"/>
        <w:rPr>
          <w:rStyle w:val="Siln"/>
          <w:rFonts w:ascii="Arial" w:hAnsi="Arial" w:cs="Arial"/>
          <w:color w:val="10363A"/>
        </w:rPr>
      </w:pPr>
      <w:r>
        <w:rPr>
          <w:rStyle w:val="Siln"/>
          <w:rFonts w:ascii="Arial" w:hAnsi="Arial" w:cs="Arial"/>
          <w:color w:val="10363A"/>
        </w:rPr>
        <w:t>Dopravu v Horní Lidči od čtvrtka omezí výstavba kruhového objezdu</w:t>
      </w:r>
    </w:p>
    <w:p w:rsidR="00C261CF" w:rsidRDefault="00A817D1" w:rsidP="00895F8B">
      <w:pPr>
        <w:jc w:val="both"/>
        <w:rPr>
          <w:rStyle w:val="Siln"/>
          <w:rFonts w:ascii="Arial" w:hAnsi="Arial" w:cs="Arial"/>
          <w:b w:val="0"/>
          <w:i/>
          <w:color w:val="10363A"/>
        </w:rPr>
      </w:pPr>
      <w:r w:rsidRPr="00A817D1">
        <w:rPr>
          <w:rStyle w:val="Siln"/>
          <w:rFonts w:ascii="Arial" w:hAnsi="Arial" w:cs="Arial"/>
          <w:i/>
          <w:color w:val="10363A"/>
        </w:rPr>
        <w:t xml:space="preserve">Horní Lideč: </w:t>
      </w:r>
      <w:r>
        <w:rPr>
          <w:rStyle w:val="Siln"/>
          <w:rFonts w:ascii="Arial" w:hAnsi="Arial" w:cs="Arial"/>
          <w:b w:val="0"/>
          <w:i/>
          <w:color w:val="10363A"/>
        </w:rPr>
        <w:t>Již od čtvrtku tohoto týdne (tj. 9. dubna 2015) čekají n</w:t>
      </w:r>
      <w:r w:rsidR="00360051">
        <w:rPr>
          <w:rStyle w:val="Siln"/>
          <w:rFonts w:ascii="Arial" w:hAnsi="Arial" w:cs="Arial"/>
          <w:b w:val="0"/>
          <w:i/>
          <w:color w:val="10363A"/>
        </w:rPr>
        <w:t xml:space="preserve">a řidiče </w:t>
      </w:r>
      <w:r>
        <w:rPr>
          <w:rStyle w:val="Siln"/>
          <w:rFonts w:ascii="Arial" w:hAnsi="Arial" w:cs="Arial"/>
          <w:b w:val="0"/>
          <w:i/>
          <w:color w:val="10363A"/>
        </w:rPr>
        <w:t xml:space="preserve">projíždějící Horní Lidčí rozsáhlá </w:t>
      </w:r>
      <w:r w:rsidRPr="00A817D1">
        <w:rPr>
          <w:rStyle w:val="Siln"/>
          <w:rFonts w:ascii="Arial" w:hAnsi="Arial" w:cs="Arial"/>
          <w:b w:val="0"/>
          <w:i/>
          <w:color w:val="10363A"/>
        </w:rPr>
        <w:t xml:space="preserve">dopravní omezení. </w:t>
      </w:r>
      <w:r w:rsidR="00360051">
        <w:rPr>
          <w:rStyle w:val="Siln"/>
          <w:rFonts w:ascii="Arial" w:hAnsi="Arial" w:cs="Arial"/>
          <w:b w:val="0"/>
          <w:i/>
          <w:color w:val="10363A"/>
        </w:rPr>
        <w:t>Příčinou je výstavba</w:t>
      </w:r>
      <w:r w:rsidR="00C261CF">
        <w:rPr>
          <w:rStyle w:val="Siln"/>
          <w:rFonts w:ascii="Arial" w:hAnsi="Arial" w:cs="Arial"/>
          <w:b w:val="0"/>
          <w:i/>
          <w:color w:val="10363A"/>
        </w:rPr>
        <w:t xml:space="preserve"> kruhového objezdu</w:t>
      </w:r>
      <w:r w:rsidR="00360051">
        <w:rPr>
          <w:rStyle w:val="Siln"/>
          <w:rFonts w:ascii="Arial" w:hAnsi="Arial" w:cs="Arial"/>
          <w:b w:val="0"/>
          <w:i/>
          <w:color w:val="10363A"/>
        </w:rPr>
        <w:t xml:space="preserve"> v obci</w:t>
      </w:r>
      <w:r w:rsidR="00C261CF">
        <w:rPr>
          <w:rStyle w:val="Siln"/>
          <w:rFonts w:ascii="Arial" w:hAnsi="Arial" w:cs="Arial"/>
          <w:b w:val="0"/>
          <w:i/>
          <w:color w:val="10363A"/>
        </w:rPr>
        <w:t xml:space="preserve">. </w:t>
      </w:r>
      <w:r w:rsidRPr="00A817D1">
        <w:rPr>
          <w:rStyle w:val="Siln"/>
          <w:rFonts w:ascii="Arial" w:hAnsi="Arial" w:cs="Arial"/>
          <w:b w:val="0"/>
          <w:i/>
          <w:color w:val="10363A"/>
        </w:rPr>
        <w:t>Nákladní vozidla na</w:t>
      </w:r>
      <w:r>
        <w:rPr>
          <w:rStyle w:val="Siln"/>
          <w:rFonts w:ascii="Arial" w:hAnsi="Arial" w:cs="Arial"/>
          <w:b w:val="0"/>
          <w:i/>
          <w:color w:val="10363A"/>
        </w:rPr>
        <w:t>d sedm a půl tuny musí počítat s</w:t>
      </w:r>
      <w:r w:rsidR="00360051">
        <w:rPr>
          <w:rStyle w:val="Siln"/>
          <w:rFonts w:ascii="Arial" w:hAnsi="Arial" w:cs="Arial"/>
          <w:b w:val="0"/>
          <w:i/>
          <w:color w:val="10363A"/>
        </w:rPr>
        <w:t> šedesáti kilometrů</w:t>
      </w:r>
      <w:r>
        <w:rPr>
          <w:rStyle w:val="Siln"/>
          <w:rFonts w:ascii="Arial" w:hAnsi="Arial" w:cs="Arial"/>
          <w:b w:val="0"/>
          <w:i/>
          <w:color w:val="10363A"/>
        </w:rPr>
        <w:t xml:space="preserve"> dlouhou</w:t>
      </w:r>
      <w:r w:rsidRPr="00A817D1">
        <w:rPr>
          <w:rStyle w:val="Siln"/>
          <w:rFonts w:ascii="Arial" w:hAnsi="Arial" w:cs="Arial"/>
          <w:b w:val="0"/>
          <w:i/>
          <w:color w:val="10363A"/>
        </w:rPr>
        <w:t xml:space="preserve"> objízdnou trasou. </w:t>
      </w:r>
      <w:r w:rsidR="003A3D82">
        <w:rPr>
          <w:rStyle w:val="Siln"/>
          <w:rFonts w:ascii="Arial" w:hAnsi="Arial" w:cs="Arial"/>
          <w:b w:val="0"/>
          <w:i/>
          <w:color w:val="10363A"/>
        </w:rPr>
        <w:t>Horní Lidčí</w:t>
      </w:r>
      <w:r w:rsidR="00C261CF">
        <w:rPr>
          <w:rStyle w:val="Siln"/>
          <w:rFonts w:ascii="Arial" w:hAnsi="Arial" w:cs="Arial"/>
          <w:b w:val="0"/>
          <w:i/>
          <w:color w:val="10363A"/>
        </w:rPr>
        <w:t xml:space="preserve"> ve směru do Vsetína a ze Vsetína </w:t>
      </w:r>
      <w:r w:rsidR="0069680F">
        <w:rPr>
          <w:rStyle w:val="Siln"/>
          <w:rFonts w:ascii="Arial" w:hAnsi="Arial" w:cs="Arial"/>
          <w:b w:val="0"/>
          <w:i/>
          <w:color w:val="10363A"/>
        </w:rPr>
        <w:t>na Valašské Klobouky,</w:t>
      </w:r>
      <w:r w:rsidR="00C261CF">
        <w:rPr>
          <w:rStyle w:val="Siln"/>
          <w:rFonts w:ascii="Arial" w:hAnsi="Arial" w:cs="Arial"/>
          <w:b w:val="0"/>
          <w:i/>
          <w:color w:val="10363A"/>
        </w:rPr>
        <w:t xml:space="preserve"> Střelnou </w:t>
      </w:r>
      <w:r w:rsidR="0069680F">
        <w:rPr>
          <w:rStyle w:val="Siln"/>
          <w:rFonts w:ascii="Arial" w:hAnsi="Arial" w:cs="Arial"/>
          <w:b w:val="0"/>
          <w:i/>
          <w:color w:val="10363A"/>
        </w:rPr>
        <w:t xml:space="preserve">a dále na Slovensko </w:t>
      </w:r>
      <w:r w:rsidR="00C261CF">
        <w:rPr>
          <w:rStyle w:val="Siln"/>
          <w:rFonts w:ascii="Arial" w:hAnsi="Arial" w:cs="Arial"/>
          <w:b w:val="0"/>
          <w:i/>
          <w:color w:val="10363A"/>
        </w:rPr>
        <w:t xml:space="preserve">neprojedou. </w:t>
      </w:r>
    </w:p>
    <w:p w:rsidR="00C261CF" w:rsidRDefault="00A817D1" w:rsidP="00895F8B">
      <w:pPr>
        <w:jc w:val="both"/>
        <w:rPr>
          <w:rStyle w:val="Siln"/>
          <w:rFonts w:ascii="Arial" w:hAnsi="Arial" w:cs="Arial"/>
          <w:b w:val="0"/>
          <w:color w:val="10363A"/>
        </w:rPr>
      </w:pPr>
      <w:r>
        <w:rPr>
          <w:rStyle w:val="Siln"/>
          <w:rFonts w:ascii="Arial" w:hAnsi="Arial" w:cs="Arial"/>
          <w:b w:val="0"/>
          <w:color w:val="10363A"/>
        </w:rPr>
        <w:t xml:space="preserve">Dnešním dnem je připraveno téměř vše </w:t>
      </w:r>
      <w:r w:rsidR="00C261CF">
        <w:rPr>
          <w:rStyle w:val="Siln"/>
          <w:rFonts w:ascii="Arial" w:hAnsi="Arial" w:cs="Arial"/>
          <w:b w:val="0"/>
          <w:color w:val="10363A"/>
        </w:rPr>
        <w:t>pro rekonstrukci křižovatky</w:t>
      </w:r>
      <w:r w:rsidR="003A3D82">
        <w:rPr>
          <w:rStyle w:val="Siln"/>
          <w:rFonts w:ascii="Arial" w:hAnsi="Arial" w:cs="Arial"/>
          <w:b w:val="0"/>
          <w:color w:val="10363A"/>
        </w:rPr>
        <w:t xml:space="preserve"> v Horní Lidči. Vydaná</w:t>
      </w:r>
      <w:r>
        <w:rPr>
          <w:rStyle w:val="Siln"/>
          <w:rFonts w:ascii="Arial" w:hAnsi="Arial" w:cs="Arial"/>
          <w:b w:val="0"/>
          <w:color w:val="10363A"/>
        </w:rPr>
        <w:t xml:space="preserve"> jsou </w:t>
      </w:r>
      <w:r w:rsidR="00C261CF">
        <w:rPr>
          <w:rStyle w:val="Siln"/>
          <w:rFonts w:ascii="Arial" w:hAnsi="Arial" w:cs="Arial"/>
          <w:b w:val="0"/>
          <w:color w:val="10363A"/>
        </w:rPr>
        <w:t xml:space="preserve">potřebná </w:t>
      </w:r>
      <w:r>
        <w:rPr>
          <w:rStyle w:val="Siln"/>
          <w:rFonts w:ascii="Arial" w:hAnsi="Arial" w:cs="Arial"/>
          <w:b w:val="0"/>
          <w:color w:val="10363A"/>
        </w:rPr>
        <w:t>povolení</w:t>
      </w:r>
      <w:r w:rsidR="00114E8C">
        <w:rPr>
          <w:rStyle w:val="Siln"/>
          <w:rFonts w:ascii="Arial" w:hAnsi="Arial" w:cs="Arial"/>
          <w:b w:val="0"/>
          <w:color w:val="10363A"/>
        </w:rPr>
        <w:t xml:space="preserve"> a zbývá už jen předání informací Krajského úřadu ve Zlíně obcím, kterými bude procházet objízdná trasa pro kamiony. Ta povede z Horní Lidče přes Valašské Klobouky, Slavičín, Petrůvku, Horní Lhotu, Zádveřice, Vizovice a Valašskou Polanku. </w:t>
      </w:r>
    </w:p>
    <w:p w:rsidR="00F93ED9" w:rsidRDefault="0018135D" w:rsidP="00895F8B">
      <w:pPr>
        <w:jc w:val="both"/>
        <w:rPr>
          <w:rStyle w:val="Siln"/>
          <w:rFonts w:ascii="Arial" w:hAnsi="Arial" w:cs="Arial"/>
          <w:b w:val="0"/>
          <w:color w:val="10363A"/>
        </w:rPr>
      </w:pPr>
      <w:r>
        <w:rPr>
          <w:rStyle w:val="Siln"/>
          <w:rFonts w:ascii="Arial" w:hAnsi="Arial" w:cs="Arial"/>
          <w:b w:val="0"/>
          <w:color w:val="10363A"/>
        </w:rPr>
        <w:t>Pro řidiče jsou nezbytné následující informace. Přibližně do konce května nebude možný pro nákladní auta nad sedm a půl tuny průjezd Horní Lidčí. Horní Lidčí budou moci projet, ale jen ve směru ze Střelné (Sloven</w:t>
      </w:r>
      <w:r w:rsidR="0069680F">
        <w:rPr>
          <w:rStyle w:val="Siln"/>
          <w:rFonts w:ascii="Arial" w:hAnsi="Arial" w:cs="Arial"/>
          <w:b w:val="0"/>
          <w:color w:val="10363A"/>
        </w:rPr>
        <w:t>s</w:t>
      </w:r>
      <w:r>
        <w:rPr>
          <w:rStyle w:val="Siln"/>
          <w:rFonts w:ascii="Arial" w:hAnsi="Arial" w:cs="Arial"/>
          <w:b w:val="0"/>
          <w:color w:val="10363A"/>
        </w:rPr>
        <w:t>ka) do Valašských Klobouk a opačným směrem. Pro cestu ze Střelné (Valašské Senice nebo Slovenska) a Valašských Klobouk do Vsetína a Zlína musí kamiony a všechna auta nad sedm a půl tuny počítat s</w:t>
      </w:r>
      <w:r w:rsidR="003A3D82">
        <w:rPr>
          <w:rStyle w:val="Siln"/>
          <w:rFonts w:ascii="Arial" w:hAnsi="Arial" w:cs="Arial"/>
          <w:b w:val="0"/>
          <w:color w:val="10363A"/>
        </w:rPr>
        <w:t> </w:t>
      </w:r>
      <w:r>
        <w:rPr>
          <w:rStyle w:val="Siln"/>
          <w:rFonts w:ascii="Arial" w:hAnsi="Arial" w:cs="Arial"/>
          <w:b w:val="0"/>
          <w:color w:val="10363A"/>
        </w:rPr>
        <w:t xml:space="preserve">objízdnou trasou přes Valašské Klobouky, Slavičín, Petrůvku, Horní Lhotu, Zádveřice, Vizovice a Valašskou Polanku. To platí i pro směr ze Vsetína a Zlína na </w:t>
      </w:r>
      <w:r w:rsidR="00F93ED9">
        <w:rPr>
          <w:rStyle w:val="Siln"/>
          <w:rFonts w:ascii="Arial" w:hAnsi="Arial" w:cs="Arial"/>
          <w:b w:val="0"/>
          <w:color w:val="10363A"/>
        </w:rPr>
        <w:t xml:space="preserve">Valašské Klobouky, Valašskou Senici, Střelnou a </w:t>
      </w:r>
      <w:r>
        <w:rPr>
          <w:rStyle w:val="Siln"/>
          <w:rFonts w:ascii="Arial" w:hAnsi="Arial" w:cs="Arial"/>
          <w:b w:val="0"/>
          <w:color w:val="10363A"/>
        </w:rPr>
        <w:t xml:space="preserve">dále na </w:t>
      </w:r>
      <w:bookmarkStart w:id="0" w:name="_GoBack"/>
      <w:bookmarkEnd w:id="0"/>
      <w:r>
        <w:rPr>
          <w:rStyle w:val="Siln"/>
          <w:rFonts w:ascii="Arial" w:hAnsi="Arial" w:cs="Arial"/>
          <w:b w:val="0"/>
          <w:color w:val="10363A"/>
        </w:rPr>
        <w:t>Slovensko</w:t>
      </w:r>
      <w:r w:rsidR="00F93ED9">
        <w:rPr>
          <w:rStyle w:val="Siln"/>
          <w:rFonts w:ascii="Arial" w:hAnsi="Arial" w:cs="Arial"/>
          <w:b w:val="0"/>
          <w:color w:val="10363A"/>
        </w:rPr>
        <w:t xml:space="preserve">. V tomto případě budou muset řidiči také využít objízdnou trasu. </w:t>
      </w:r>
    </w:p>
    <w:p w:rsidR="00F93ED9" w:rsidRDefault="00F93ED9" w:rsidP="00895F8B">
      <w:pPr>
        <w:jc w:val="both"/>
        <w:rPr>
          <w:rStyle w:val="Siln"/>
          <w:rFonts w:ascii="Arial" w:hAnsi="Arial" w:cs="Arial"/>
          <w:b w:val="0"/>
          <w:color w:val="10363A"/>
        </w:rPr>
      </w:pPr>
      <w:r>
        <w:rPr>
          <w:rStyle w:val="Siln"/>
          <w:rFonts w:ascii="Arial" w:hAnsi="Arial" w:cs="Arial"/>
          <w:b w:val="0"/>
          <w:color w:val="10363A"/>
        </w:rPr>
        <w:t>Řidiči osobních aut, vozidel zásobování a autobusů hromadné dopravy mají průjezd obcí povolen. Musí ovšem počítat, že Horní Lidčí budou projíždět na semafory</w:t>
      </w:r>
      <w:r w:rsidR="0069680F">
        <w:rPr>
          <w:rStyle w:val="Siln"/>
          <w:rFonts w:ascii="Arial" w:hAnsi="Arial" w:cs="Arial"/>
          <w:b w:val="0"/>
          <w:color w:val="10363A"/>
        </w:rPr>
        <w:t xml:space="preserve">, </w:t>
      </w:r>
      <w:r>
        <w:rPr>
          <w:rStyle w:val="Siln"/>
          <w:rFonts w:ascii="Arial" w:hAnsi="Arial" w:cs="Arial"/>
          <w:b w:val="0"/>
          <w:color w:val="10363A"/>
        </w:rPr>
        <w:t>za plného provozu n</w:t>
      </w:r>
      <w:r w:rsidR="0069680F">
        <w:rPr>
          <w:rStyle w:val="Siln"/>
          <w:rFonts w:ascii="Arial" w:hAnsi="Arial" w:cs="Arial"/>
          <w:b w:val="0"/>
          <w:color w:val="10363A"/>
        </w:rPr>
        <w:t xml:space="preserve">a stavbě a zřejmě se nevyhnou několika minut dlouhému zdržení. </w:t>
      </w:r>
    </w:p>
    <w:p w:rsidR="00F93ED9" w:rsidRDefault="00222FEA" w:rsidP="00895F8B">
      <w:pPr>
        <w:jc w:val="both"/>
        <w:rPr>
          <w:rStyle w:val="Siln"/>
          <w:rFonts w:ascii="Arial" w:hAnsi="Arial" w:cs="Arial"/>
          <w:b w:val="0"/>
          <w:color w:val="10363A"/>
        </w:rPr>
      </w:pPr>
      <w:r>
        <w:rPr>
          <w:rStyle w:val="Siln"/>
          <w:rFonts w:ascii="Arial" w:hAnsi="Arial" w:cs="Arial"/>
          <w:b w:val="0"/>
          <w:color w:val="10363A"/>
        </w:rPr>
        <w:t xml:space="preserve">Investorem výstavby kruhového objezdu v Horní Lidči je Ředitelství silnic a dálnic České republiky. Náklady na stavbu jsou vyčísleny na patnáct milionů korun. Celá stavba by měla být ukončena na konci letních prázdnin.  Nová křižovatka bude mít betonový povrch, který je z provozního hlediska trvanlivější. Zásadní je ovšem to, že v Horní Lidči dojde k odstranění nejrizikovějšího místa z hlediska bezpečného přecházení silnice. </w:t>
      </w:r>
    </w:p>
    <w:p w:rsidR="005C1C99" w:rsidRDefault="005C1C99" w:rsidP="00895F8B">
      <w:pPr>
        <w:jc w:val="both"/>
        <w:rPr>
          <w:rStyle w:val="Siln"/>
          <w:rFonts w:ascii="Arial" w:hAnsi="Arial" w:cs="Arial"/>
          <w:b w:val="0"/>
          <w:color w:val="10363A"/>
        </w:rPr>
      </w:pPr>
    </w:p>
    <w:p w:rsidR="00012E82" w:rsidRPr="005C1C99" w:rsidRDefault="0018135D" w:rsidP="00895F8B">
      <w:pPr>
        <w:jc w:val="both"/>
        <w:rPr>
          <w:rFonts w:ascii="Arial" w:hAnsi="Arial" w:cs="Arial"/>
          <w:bCs/>
          <w:color w:val="10363A"/>
        </w:rPr>
      </w:pPr>
      <w:r>
        <w:rPr>
          <w:rStyle w:val="Siln"/>
          <w:rFonts w:ascii="Arial" w:hAnsi="Arial" w:cs="Arial"/>
          <w:b w:val="0"/>
          <w:color w:val="10363A"/>
        </w:rPr>
        <w:t xml:space="preserve"> </w:t>
      </w:r>
      <w:r w:rsidR="0069680F">
        <w:rPr>
          <w:rFonts w:ascii="Arial" w:hAnsi="Arial" w:cs="Arial"/>
          <w:i/>
          <w:color w:val="10363A"/>
        </w:rPr>
        <w:t>7</w:t>
      </w:r>
      <w:r w:rsidR="00012E82" w:rsidRPr="00012E82">
        <w:rPr>
          <w:rFonts w:ascii="Arial" w:hAnsi="Arial" w:cs="Arial"/>
          <w:i/>
          <w:color w:val="10363A"/>
        </w:rPr>
        <w:t>. dubna 2015, Ludmila Brousilová, Obec Horní Lideč</w:t>
      </w:r>
      <w:r w:rsidR="008350EC">
        <w:rPr>
          <w:rFonts w:ascii="Arial" w:hAnsi="Arial" w:cs="Arial"/>
          <w:i/>
          <w:color w:val="10363A"/>
        </w:rPr>
        <w:t>, tel.: +420 737 701 047</w:t>
      </w:r>
    </w:p>
    <w:p w:rsidR="008F2FDB" w:rsidRDefault="008F2FDB" w:rsidP="00895F8B">
      <w:pPr>
        <w:jc w:val="both"/>
        <w:rPr>
          <w:rFonts w:ascii="Arial" w:hAnsi="Arial" w:cs="Arial"/>
          <w:color w:val="10363A"/>
        </w:rPr>
      </w:pPr>
    </w:p>
    <w:p w:rsidR="00563147" w:rsidRPr="00895F8B" w:rsidRDefault="00563147" w:rsidP="00895F8B">
      <w:pPr>
        <w:jc w:val="both"/>
        <w:rPr>
          <w:rFonts w:ascii="Arial" w:hAnsi="Arial" w:cs="Arial"/>
          <w:color w:val="10363A"/>
        </w:rPr>
      </w:pPr>
    </w:p>
    <w:p w:rsidR="00895F8B" w:rsidRDefault="00895F8B" w:rsidP="00895F8B">
      <w:pPr>
        <w:jc w:val="both"/>
        <w:rPr>
          <w:rFonts w:ascii="Verdana" w:hAnsi="Verdana"/>
          <w:color w:val="10363A"/>
          <w:sz w:val="18"/>
          <w:szCs w:val="18"/>
        </w:rPr>
      </w:pPr>
    </w:p>
    <w:sectPr w:rsidR="00895F8B" w:rsidSect="00CA2B4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8B"/>
    <w:rsid w:val="00012E82"/>
    <w:rsid w:val="00114E8C"/>
    <w:rsid w:val="0018135D"/>
    <w:rsid w:val="00222FEA"/>
    <w:rsid w:val="00360051"/>
    <w:rsid w:val="003A3D82"/>
    <w:rsid w:val="00461D3C"/>
    <w:rsid w:val="00563147"/>
    <w:rsid w:val="00595793"/>
    <w:rsid w:val="005C1C99"/>
    <w:rsid w:val="0069680F"/>
    <w:rsid w:val="007A5B4C"/>
    <w:rsid w:val="008350EC"/>
    <w:rsid w:val="00895F8B"/>
    <w:rsid w:val="008F2FDB"/>
    <w:rsid w:val="00976DBF"/>
    <w:rsid w:val="00A817D1"/>
    <w:rsid w:val="00C261CF"/>
    <w:rsid w:val="00CA2B40"/>
    <w:rsid w:val="00E81279"/>
    <w:rsid w:val="00F9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95F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95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2015-04-07T09:05:00Z</dcterms:created>
  <dcterms:modified xsi:type="dcterms:W3CDTF">2015-04-07T11:40:00Z</dcterms:modified>
</cp:coreProperties>
</file>