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E0" w:rsidRPr="00B411DF" w:rsidRDefault="00B735E0" w:rsidP="00B735E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Us</w:t>
      </w:r>
      <w:r w:rsidRPr="00B411DF">
        <w:rPr>
          <w:rFonts w:asciiTheme="minorHAnsi" w:hAnsiTheme="minorHAnsi" w:cstheme="minorHAnsi"/>
          <w:b/>
          <w:sz w:val="28"/>
          <w:szCs w:val="28"/>
        </w:rPr>
        <w:t>nesení Rady města Brumov-Bylnice</w:t>
      </w:r>
    </w:p>
    <w:p w:rsidR="00B735E0" w:rsidRPr="00B411DF" w:rsidRDefault="00B735E0" w:rsidP="00B735E0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14. 2. 2019 pod číslem 105</w:t>
      </w:r>
      <w:r w:rsidRPr="00B411DF">
        <w:rPr>
          <w:rFonts w:asciiTheme="minorHAnsi" w:hAnsiTheme="minorHAnsi" w:cstheme="minorHAnsi"/>
          <w:b/>
          <w:sz w:val="28"/>
          <w:szCs w:val="28"/>
        </w:rPr>
        <w:t>/201</w:t>
      </w:r>
      <w:r>
        <w:rPr>
          <w:rFonts w:asciiTheme="minorHAnsi" w:hAnsiTheme="minorHAnsi" w:cstheme="minorHAnsi"/>
          <w:b/>
          <w:sz w:val="28"/>
          <w:szCs w:val="28"/>
        </w:rPr>
        <w:t>9</w:t>
      </w:r>
    </w:p>
    <w:p w:rsidR="00B735E0" w:rsidRDefault="00B735E0" w:rsidP="00B735E0">
      <w:pPr>
        <w:pBdr>
          <w:bottom w:val="single" w:sz="4" w:space="1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Nájemní smlouva a smlouva o zřízení služebnosti </w:t>
      </w:r>
    </w:p>
    <w:p w:rsidR="00B735E0" w:rsidRPr="00650057" w:rsidRDefault="00B735E0" w:rsidP="00B735E0">
      <w:pPr>
        <w:pBdr>
          <w:bottom w:val="single" w:sz="4" w:space="1" w:color="auto"/>
        </w:pBdr>
        <w:spacing w:after="0" w:line="240" w:lineRule="auto"/>
        <w:jc w:val="center"/>
        <w:rPr>
          <w:b/>
          <w:sz w:val="12"/>
          <w:szCs w:val="12"/>
        </w:rPr>
      </w:pPr>
    </w:p>
    <w:p w:rsidR="00B735E0" w:rsidRDefault="00B735E0" w:rsidP="00B735E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B735E0" w:rsidRPr="00B411DF" w:rsidRDefault="00B735E0" w:rsidP="00B735E0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B735E0" w:rsidRPr="00111116" w:rsidRDefault="00B735E0" w:rsidP="00B735E0">
      <w:pPr>
        <w:spacing w:after="12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a)   b e r e   n a  v ě d o m í</w:t>
      </w:r>
      <w:proofErr w:type="gramEnd"/>
    </w:p>
    <w:p w:rsidR="00B735E0" w:rsidRPr="00111116" w:rsidRDefault="00B735E0" w:rsidP="00B735E0">
      <w:pPr>
        <w:pStyle w:val="Odstavecseseznamem"/>
        <w:numPr>
          <w:ilvl w:val="0"/>
          <w:numId w:val="1"/>
        </w:numPr>
        <w:tabs>
          <w:tab w:val="num" w:pos="1440"/>
        </w:tabs>
        <w:spacing w:after="100" w:afterAutospacing="1"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111116">
        <w:rPr>
          <w:rFonts w:cstheme="minorHAnsi"/>
          <w:sz w:val="24"/>
          <w:szCs w:val="24"/>
        </w:rPr>
        <w:t xml:space="preserve">návrh odboru investic a majetku města na uzavření </w:t>
      </w:r>
      <w:r>
        <w:rPr>
          <w:rFonts w:cstheme="minorHAnsi"/>
          <w:sz w:val="24"/>
          <w:szCs w:val="24"/>
        </w:rPr>
        <w:t xml:space="preserve">nájemní </w:t>
      </w:r>
      <w:r w:rsidRPr="00111116">
        <w:rPr>
          <w:rFonts w:cstheme="minorHAnsi"/>
          <w:sz w:val="24"/>
          <w:szCs w:val="24"/>
        </w:rPr>
        <w:t>smlouvy</w:t>
      </w:r>
      <w:r>
        <w:rPr>
          <w:rFonts w:cstheme="minorHAnsi"/>
          <w:sz w:val="24"/>
          <w:szCs w:val="24"/>
        </w:rPr>
        <w:t xml:space="preserve"> a smlouvu o budoucí smlouvě o zřízení služebnosti k pozemkům </w:t>
      </w:r>
      <w:proofErr w:type="spellStart"/>
      <w:r>
        <w:rPr>
          <w:rFonts w:cstheme="minorHAnsi"/>
          <w:sz w:val="24"/>
          <w:szCs w:val="24"/>
        </w:rPr>
        <w:t>parc</w:t>
      </w:r>
      <w:proofErr w:type="spellEnd"/>
      <w:r>
        <w:rPr>
          <w:rFonts w:cstheme="minorHAnsi"/>
          <w:sz w:val="24"/>
          <w:szCs w:val="24"/>
        </w:rPr>
        <w:t>. č. 1624/1 a 1725/14 v </w:t>
      </w:r>
      <w:proofErr w:type="spellStart"/>
      <w:proofErr w:type="gramStart"/>
      <w:r>
        <w:rPr>
          <w:rFonts w:cstheme="minorHAnsi"/>
          <w:sz w:val="24"/>
          <w:szCs w:val="24"/>
        </w:rPr>
        <w:t>k.ú</w:t>
      </w:r>
      <w:proofErr w:type="spellEnd"/>
      <w:r>
        <w:rPr>
          <w:rFonts w:cstheme="minorHAnsi"/>
          <w:sz w:val="24"/>
          <w:szCs w:val="24"/>
        </w:rPr>
        <w:t>.</w:t>
      </w:r>
      <w:proofErr w:type="gramEnd"/>
      <w:r>
        <w:rPr>
          <w:rFonts w:cstheme="minorHAnsi"/>
          <w:sz w:val="24"/>
          <w:szCs w:val="24"/>
        </w:rPr>
        <w:t xml:space="preserve"> Brumov, dotčenými záměrem </w:t>
      </w:r>
      <w:r w:rsidRPr="00982837">
        <w:rPr>
          <w:rFonts w:cstheme="minorHAnsi"/>
          <w:i/>
          <w:sz w:val="24"/>
          <w:szCs w:val="24"/>
        </w:rPr>
        <w:t>„Veřejné osvětlení Brumov, cyklostezka Brumov-Bylnice“</w:t>
      </w:r>
      <w:r>
        <w:rPr>
          <w:rFonts w:cstheme="minorHAnsi"/>
          <w:sz w:val="24"/>
          <w:szCs w:val="24"/>
        </w:rPr>
        <w:t xml:space="preserve"> (blíže viz příloha - návrh smlouvy mezi městem a Povodím Moravy, </w:t>
      </w:r>
      <w:proofErr w:type="spellStart"/>
      <w:proofErr w:type="gramStart"/>
      <w:r>
        <w:rPr>
          <w:rFonts w:cstheme="minorHAnsi"/>
          <w:sz w:val="24"/>
          <w:szCs w:val="24"/>
        </w:rPr>
        <w:t>s.p</w:t>
      </w:r>
      <w:proofErr w:type="spellEnd"/>
      <w:r>
        <w:rPr>
          <w:rFonts w:cstheme="minorHAnsi"/>
          <w:sz w:val="24"/>
          <w:szCs w:val="24"/>
        </w:rPr>
        <w:t>.</w:t>
      </w:r>
      <w:proofErr w:type="gramEnd"/>
      <w:r>
        <w:rPr>
          <w:rFonts w:cstheme="minorHAnsi"/>
          <w:sz w:val="24"/>
          <w:szCs w:val="24"/>
        </w:rPr>
        <w:t>, je nedílnou součástí zápisu)</w:t>
      </w:r>
    </w:p>
    <w:p w:rsidR="00B735E0" w:rsidRDefault="00B735E0" w:rsidP="00B735E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b)   s c h v a l u j e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</w:p>
    <w:p w:rsidR="00B735E0" w:rsidRPr="00982837" w:rsidRDefault="00B735E0" w:rsidP="00B735E0">
      <w:pPr>
        <w:pStyle w:val="Odstavecseseznamem"/>
        <w:numPr>
          <w:ilvl w:val="0"/>
          <w:numId w:val="1"/>
        </w:numPr>
        <w:spacing w:after="0" w:line="276" w:lineRule="auto"/>
        <w:ind w:left="714" w:hanging="357"/>
        <w:jc w:val="both"/>
      </w:pPr>
      <w:r w:rsidRPr="00982837">
        <w:rPr>
          <w:rFonts w:cstheme="minorHAnsi"/>
          <w:sz w:val="24"/>
          <w:szCs w:val="24"/>
        </w:rPr>
        <w:t xml:space="preserve">uzavření nájemní smlouvy a smlouvy o budoucí smlouvě o zřízení služebnosti (pro stavbu </w:t>
      </w:r>
      <w:r w:rsidRPr="00982837">
        <w:rPr>
          <w:rFonts w:cstheme="minorHAnsi"/>
          <w:i/>
          <w:sz w:val="24"/>
          <w:szCs w:val="24"/>
        </w:rPr>
        <w:t>„Veřejné osvětlení Brumov, cyklostezka Brumov-Bylnice“</w:t>
      </w:r>
      <w:r w:rsidRPr="00982837">
        <w:rPr>
          <w:rFonts w:cstheme="minorHAnsi"/>
          <w:sz w:val="24"/>
          <w:szCs w:val="24"/>
        </w:rPr>
        <w:t xml:space="preserve">) k pozemkům </w:t>
      </w:r>
      <w:proofErr w:type="spellStart"/>
      <w:r w:rsidRPr="00982837">
        <w:rPr>
          <w:rFonts w:cstheme="minorHAnsi"/>
          <w:sz w:val="24"/>
          <w:szCs w:val="24"/>
        </w:rPr>
        <w:t>parc</w:t>
      </w:r>
      <w:proofErr w:type="spellEnd"/>
      <w:r w:rsidRPr="00982837">
        <w:rPr>
          <w:rFonts w:cstheme="minorHAnsi"/>
          <w:sz w:val="24"/>
          <w:szCs w:val="24"/>
        </w:rPr>
        <w:t xml:space="preserve">. </w:t>
      </w:r>
      <w:proofErr w:type="gramStart"/>
      <w:r w:rsidRPr="00982837">
        <w:rPr>
          <w:rFonts w:cstheme="minorHAnsi"/>
          <w:sz w:val="24"/>
          <w:szCs w:val="24"/>
        </w:rPr>
        <w:t>č.</w:t>
      </w:r>
      <w:proofErr w:type="gramEnd"/>
      <w:r w:rsidRPr="00982837">
        <w:rPr>
          <w:rFonts w:cstheme="minorHAnsi"/>
          <w:sz w:val="24"/>
          <w:szCs w:val="24"/>
        </w:rPr>
        <w:t xml:space="preserve"> 1624/1 a 1725/14 v k. </w:t>
      </w:r>
      <w:proofErr w:type="spellStart"/>
      <w:r w:rsidRPr="00982837">
        <w:rPr>
          <w:rFonts w:cstheme="minorHAnsi"/>
          <w:sz w:val="24"/>
          <w:szCs w:val="24"/>
        </w:rPr>
        <w:t>ú.</w:t>
      </w:r>
      <w:proofErr w:type="spellEnd"/>
      <w:r w:rsidRPr="00982837">
        <w:rPr>
          <w:rFonts w:cstheme="minorHAnsi"/>
          <w:sz w:val="24"/>
          <w:szCs w:val="24"/>
        </w:rPr>
        <w:t xml:space="preserve"> Brumov, s nimiž má právo hospodařit Povodí Moravy, </w:t>
      </w:r>
      <w:proofErr w:type="spellStart"/>
      <w:proofErr w:type="gramStart"/>
      <w:r w:rsidRPr="00982837">
        <w:rPr>
          <w:rFonts w:cstheme="minorHAnsi"/>
          <w:sz w:val="24"/>
          <w:szCs w:val="24"/>
        </w:rPr>
        <w:t>s.p</w:t>
      </w:r>
      <w:proofErr w:type="spellEnd"/>
      <w:r w:rsidRPr="00982837">
        <w:rPr>
          <w:rFonts w:cstheme="minorHAnsi"/>
          <w:sz w:val="24"/>
          <w:szCs w:val="24"/>
        </w:rPr>
        <w:t>.</w:t>
      </w:r>
      <w:proofErr w:type="gramEnd"/>
      <w:r w:rsidRPr="00982837">
        <w:rPr>
          <w:rFonts w:cstheme="minorHAnsi"/>
          <w:sz w:val="24"/>
          <w:szCs w:val="24"/>
        </w:rPr>
        <w:t>, se sídlem Dřevařská 932/11, 602 00  Brno, IČO</w:t>
      </w:r>
      <w:r>
        <w:rPr>
          <w:rFonts w:cstheme="minorHAnsi"/>
          <w:sz w:val="24"/>
          <w:szCs w:val="24"/>
        </w:rPr>
        <w:t>: 70890013 v předloženém znění</w:t>
      </w:r>
    </w:p>
    <w:p w:rsidR="00B735E0" w:rsidRDefault="00B735E0" w:rsidP="00B735E0">
      <w:pPr>
        <w:spacing w:after="0"/>
        <w:jc w:val="both"/>
        <w:rPr>
          <w:b/>
          <w:sz w:val="24"/>
          <w:szCs w:val="24"/>
        </w:rPr>
      </w:pPr>
    </w:p>
    <w:p w:rsidR="00B735E0" w:rsidRPr="00982837" w:rsidRDefault="00B735E0" w:rsidP="00B735E0">
      <w:pPr>
        <w:spacing w:after="0"/>
        <w:ind w:left="426" w:hanging="426"/>
        <w:jc w:val="both"/>
        <w:rPr>
          <w:b/>
          <w:sz w:val="24"/>
          <w:szCs w:val="24"/>
        </w:rPr>
      </w:pPr>
      <w:r w:rsidRPr="00982837">
        <w:rPr>
          <w:b/>
          <w:sz w:val="24"/>
          <w:szCs w:val="24"/>
        </w:rPr>
        <w:t xml:space="preserve">c) </w:t>
      </w:r>
      <w:r>
        <w:rPr>
          <w:b/>
          <w:sz w:val="24"/>
          <w:szCs w:val="24"/>
        </w:rPr>
        <w:tab/>
      </w:r>
      <w:r w:rsidRPr="00982837">
        <w:rPr>
          <w:b/>
          <w:sz w:val="24"/>
          <w:szCs w:val="24"/>
        </w:rPr>
        <w:t xml:space="preserve">u k l á d á </w:t>
      </w:r>
    </w:p>
    <w:p w:rsidR="00B735E0" w:rsidRDefault="00B735E0" w:rsidP="00B735E0">
      <w:pPr>
        <w:spacing w:after="0"/>
        <w:ind w:left="426"/>
        <w:jc w:val="both"/>
        <w:rPr>
          <w:b/>
          <w:i/>
          <w:sz w:val="24"/>
          <w:szCs w:val="24"/>
        </w:rPr>
      </w:pPr>
      <w:r w:rsidRPr="00982837">
        <w:rPr>
          <w:b/>
          <w:i/>
          <w:sz w:val="24"/>
          <w:szCs w:val="24"/>
        </w:rPr>
        <w:t>starostovi města</w:t>
      </w:r>
    </w:p>
    <w:p w:rsidR="00B735E0" w:rsidRPr="006E7B96" w:rsidRDefault="00B735E0" w:rsidP="00B735E0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b/>
          <w:i/>
          <w:sz w:val="24"/>
          <w:szCs w:val="24"/>
        </w:rPr>
      </w:pPr>
      <w:r w:rsidRPr="006E7B96">
        <w:rPr>
          <w:sz w:val="24"/>
          <w:szCs w:val="24"/>
        </w:rPr>
        <w:t xml:space="preserve">uzavřít nájemní smlouvu a smlouvu o budoucí smlouvě o zřízení služebnosti s Povodím Moravy, </w:t>
      </w:r>
      <w:proofErr w:type="spellStart"/>
      <w:proofErr w:type="gramStart"/>
      <w:r w:rsidRPr="006E7B96">
        <w:rPr>
          <w:sz w:val="24"/>
          <w:szCs w:val="24"/>
        </w:rPr>
        <w:t>s.p</w:t>
      </w:r>
      <w:proofErr w:type="spellEnd"/>
      <w:r w:rsidRPr="006E7B96">
        <w:rPr>
          <w:sz w:val="24"/>
          <w:szCs w:val="24"/>
        </w:rPr>
        <w:t>.</w:t>
      </w:r>
      <w:proofErr w:type="gramEnd"/>
      <w:r w:rsidRPr="006E7B96">
        <w:rPr>
          <w:sz w:val="24"/>
          <w:szCs w:val="24"/>
        </w:rPr>
        <w:t>, IČO: 70890013, v předloženém znění</w:t>
      </w:r>
    </w:p>
    <w:p w:rsidR="00B735E0" w:rsidRDefault="00B735E0" w:rsidP="00B735E0">
      <w:pPr>
        <w:rPr>
          <w:b/>
          <w:sz w:val="24"/>
          <w:szCs w:val="24"/>
        </w:rPr>
      </w:pPr>
    </w:p>
    <w:p w:rsidR="00B735E0" w:rsidRDefault="00B735E0" w:rsidP="00B735E0"/>
    <w:p w:rsidR="00B735E0" w:rsidRDefault="00B735E0" w:rsidP="00B735E0"/>
    <w:p w:rsidR="00B735E0" w:rsidRDefault="00B735E0" w:rsidP="00B735E0"/>
    <w:p w:rsidR="00B735E0" w:rsidRDefault="00B735E0" w:rsidP="00B735E0">
      <w:pPr>
        <w:rPr>
          <w:rFonts w:cstheme="minorHAnsi"/>
          <w:sz w:val="24"/>
          <w:szCs w:val="24"/>
        </w:rPr>
      </w:pPr>
    </w:p>
    <w:p w:rsidR="00B735E0" w:rsidRDefault="00B735E0" w:rsidP="00B735E0">
      <w:pPr>
        <w:rPr>
          <w:rFonts w:cstheme="minorHAnsi"/>
          <w:sz w:val="24"/>
          <w:szCs w:val="24"/>
        </w:rPr>
      </w:pPr>
    </w:p>
    <w:p w:rsidR="00B735E0" w:rsidRDefault="00B735E0" w:rsidP="00B735E0">
      <w:pPr>
        <w:rPr>
          <w:rFonts w:cstheme="minorHAnsi"/>
          <w:sz w:val="24"/>
          <w:szCs w:val="24"/>
        </w:rPr>
      </w:pPr>
    </w:p>
    <w:p w:rsidR="00B735E0" w:rsidRDefault="00B735E0" w:rsidP="00B735E0">
      <w:pPr>
        <w:rPr>
          <w:rFonts w:cstheme="minorHAnsi"/>
          <w:sz w:val="24"/>
          <w:szCs w:val="24"/>
        </w:rPr>
      </w:pPr>
    </w:p>
    <w:p w:rsidR="00B735E0" w:rsidRDefault="00B735E0" w:rsidP="00B735E0">
      <w:pPr>
        <w:rPr>
          <w:rFonts w:cstheme="minorHAnsi"/>
          <w:sz w:val="24"/>
          <w:szCs w:val="24"/>
        </w:rPr>
      </w:pPr>
    </w:p>
    <w:p w:rsidR="00B735E0" w:rsidRDefault="00B735E0" w:rsidP="00B735E0"/>
    <w:p w:rsidR="00B735E0" w:rsidRDefault="00B735E0" w:rsidP="00B735E0"/>
    <w:p w:rsidR="00B735E0" w:rsidRDefault="00B735E0" w:rsidP="00B735E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B735E0" w:rsidRDefault="00B735E0" w:rsidP="00B735E0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14. 2. 2019 pod číslem 106/2019</w:t>
      </w:r>
    </w:p>
    <w:p w:rsidR="00B735E0" w:rsidRDefault="00B735E0" w:rsidP="00B735E0">
      <w:pPr>
        <w:pBdr>
          <w:bottom w:val="single" w:sz="4" w:space="1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podmínkách zřízení stavby a podmínkách jejího provozu</w:t>
      </w:r>
    </w:p>
    <w:p w:rsidR="00B735E0" w:rsidRDefault="00B735E0" w:rsidP="00B735E0">
      <w:pPr>
        <w:pBdr>
          <w:bottom w:val="single" w:sz="4" w:space="1" w:color="auto"/>
        </w:pBdr>
        <w:spacing w:after="0" w:line="240" w:lineRule="auto"/>
        <w:jc w:val="center"/>
        <w:rPr>
          <w:b/>
          <w:sz w:val="12"/>
          <w:szCs w:val="12"/>
        </w:rPr>
      </w:pPr>
    </w:p>
    <w:p w:rsidR="00B735E0" w:rsidRDefault="00B735E0" w:rsidP="00B735E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B735E0" w:rsidRDefault="00B735E0" w:rsidP="00B735E0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Rada města Brumov-Bylnice</w:t>
      </w:r>
    </w:p>
    <w:p w:rsidR="00B735E0" w:rsidRDefault="00B735E0" w:rsidP="00B735E0">
      <w:pPr>
        <w:spacing w:after="12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a)   b e r e   n a  v ě d o m í</w:t>
      </w:r>
      <w:proofErr w:type="gramEnd"/>
    </w:p>
    <w:p w:rsidR="00B735E0" w:rsidRDefault="00B735E0" w:rsidP="00B735E0">
      <w:pPr>
        <w:pStyle w:val="Odstavecseseznamem"/>
        <w:numPr>
          <w:ilvl w:val="0"/>
          <w:numId w:val="1"/>
        </w:numPr>
        <w:tabs>
          <w:tab w:val="num" w:pos="1440"/>
        </w:tabs>
        <w:spacing w:after="100" w:afterAutospacing="1" w:line="276" w:lineRule="auto"/>
        <w:ind w:left="71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návrh odboru investic a majetku města na uzavření smlouvy o podmínkách zřízení stavby a podmínkách jejího provozu k obecním pozemkům </w:t>
      </w:r>
      <w:proofErr w:type="spellStart"/>
      <w:r>
        <w:rPr>
          <w:rFonts w:cstheme="minorHAnsi"/>
          <w:sz w:val="24"/>
          <w:szCs w:val="24"/>
        </w:rPr>
        <w:t>parc</w:t>
      </w:r>
      <w:proofErr w:type="spellEnd"/>
      <w:r>
        <w:rPr>
          <w:rFonts w:cstheme="minorHAnsi"/>
          <w:sz w:val="24"/>
          <w:szCs w:val="24"/>
        </w:rPr>
        <w:t>. č. 500/6, 500/82, 477/1, 355/1, 297/3, 352/2 a 297/1 v </w:t>
      </w:r>
      <w:proofErr w:type="spellStart"/>
      <w:proofErr w:type="gramStart"/>
      <w:r>
        <w:rPr>
          <w:rFonts w:cstheme="minorHAnsi"/>
          <w:sz w:val="24"/>
          <w:szCs w:val="24"/>
        </w:rPr>
        <w:t>k.ú</w:t>
      </w:r>
      <w:proofErr w:type="spellEnd"/>
      <w:r>
        <w:rPr>
          <w:rFonts w:cstheme="minorHAnsi"/>
          <w:sz w:val="24"/>
          <w:szCs w:val="24"/>
        </w:rPr>
        <w:t>.</w:t>
      </w:r>
      <w:proofErr w:type="gramEnd"/>
      <w:r>
        <w:rPr>
          <w:rFonts w:cstheme="minorHAnsi"/>
          <w:sz w:val="24"/>
          <w:szCs w:val="24"/>
        </w:rPr>
        <w:t xml:space="preserve"> Bylnice, v souvislosti se stavbou </w:t>
      </w:r>
      <w:r>
        <w:rPr>
          <w:rFonts w:cstheme="minorHAnsi"/>
          <w:i/>
          <w:sz w:val="24"/>
          <w:szCs w:val="24"/>
        </w:rPr>
        <w:t xml:space="preserve">„Brumov – Záhumení – </w:t>
      </w:r>
      <w:proofErr w:type="spellStart"/>
      <w:r>
        <w:rPr>
          <w:rFonts w:cstheme="minorHAnsi"/>
          <w:i/>
          <w:sz w:val="24"/>
          <w:szCs w:val="24"/>
        </w:rPr>
        <w:t>zaokruhování</w:t>
      </w:r>
      <w:proofErr w:type="spellEnd"/>
      <w:r>
        <w:rPr>
          <w:rFonts w:cstheme="minorHAnsi"/>
          <w:i/>
          <w:sz w:val="24"/>
          <w:szCs w:val="24"/>
        </w:rPr>
        <w:t xml:space="preserve"> vodovodního řadu“ </w:t>
      </w:r>
      <w:r>
        <w:rPr>
          <w:rFonts w:cstheme="minorHAnsi"/>
          <w:sz w:val="24"/>
          <w:szCs w:val="24"/>
        </w:rPr>
        <w:t>(blíže viz příloha - návrh smlouvy mezi městem a investorem stavby - společností Vodovody a kanalizace Zlín, a.s., IČ: 49454561, se sídlem tř. T. Bati 383, 760 49 Zlín, je nedílnou součástí zápisu)</w:t>
      </w:r>
    </w:p>
    <w:p w:rsidR="00B735E0" w:rsidRDefault="00B735E0" w:rsidP="00B735E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b)   s c h v a l u j e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</w:p>
    <w:p w:rsidR="00B735E0" w:rsidRDefault="00B735E0" w:rsidP="00B735E0">
      <w:pPr>
        <w:pStyle w:val="Odstavecseseznamem"/>
        <w:numPr>
          <w:ilvl w:val="0"/>
          <w:numId w:val="1"/>
        </w:numPr>
        <w:spacing w:after="0" w:line="276" w:lineRule="auto"/>
        <w:ind w:left="714" w:hanging="357"/>
        <w:jc w:val="both"/>
      </w:pPr>
      <w:r>
        <w:rPr>
          <w:rFonts w:cstheme="minorHAnsi"/>
          <w:sz w:val="24"/>
          <w:szCs w:val="24"/>
        </w:rPr>
        <w:t xml:space="preserve">uzavření smlouvy o podmínkách zřízení stavby </w:t>
      </w:r>
      <w:r>
        <w:rPr>
          <w:rFonts w:cstheme="minorHAnsi"/>
          <w:i/>
          <w:sz w:val="24"/>
          <w:szCs w:val="24"/>
        </w:rPr>
        <w:t xml:space="preserve">„Brumov – Záhumení – </w:t>
      </w:r>
      <w:proofErr w:type="spellStart"/>
      <w:r>
        <w:rPr>
          <w:rFonts w:cstheme="minorHAnsi"/>
          <w:i/>
          <w:sz w:val="24"/>
          <w:szCs w:val="24"/>
        </w:rPr>
        <w:t>zaokruhování</w:t>
      </w:r>
      <w:proofErr w:type="spellEnd"/>
      <w:r>
        <w:rPr>
          <w:rFonts w:cstheme="minorHAnsi"/>
          <w:i/>
          <w:sz w:val="24"/>
          <w:szCs w:val="24"/>
        </w:rPr>
        <w:t xml:space="preserve"> vodovodního řadu“</w:t>
      </w:r>
      <w:r>
        <w:rPr>
          <w:rFonts w:cstheme="minorHAnsi"/>
          <w:sz w:val="24"/>
          <w:szCs w:val="24"/>
        </w:rPr>
        <w:t xml:space="preserve"> a podmínkách jejího provozu s investorem stavby (společností Vodovody a kanalizace Zlín, a.s., IČ: 49454561, se sídlem Tř. T. Bati 383, 760 49 Zlín) v předloženém znění </w:t>
      </w:r>
    </w:p>
    <w:p w:rsidR="00B735E0" w:rsidRDefault="00B735E0" w:rsidP="00B735E0">
      <w:pPr>
        <w:spacing w:after="0"/>
        <w:jc w:val="both"/>
        <w:rPr>
          <w:b/>
          <w:sz w:val="24"/>
          <w:szCs w:val="24"/>
        </w:rPr>
      </w:pPr>
    </w:p>
    <w:p w:rsidR="00B735E0" w:rsidRDefault="00B735E0" w:rsidP="00B735E0">
      <w:pPr>
        <w:spacing w:after="0"/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c) </w:t>
      </w:r>
      <w:r>
        <w:rPr>
          <w:b/>
          <w:sz w:val="24"/>
          <w:szCs w:val="24"/>
        </w:rPr>
        <w:tab/>
        <w:t xml:space="preserve">u k l á d á </w:t>
      </w:r>
    </w:p>
    <w:p w:rsidR="00B735E0" w:rsidRDefault="00B735E0" w:rsidP="00B735E0">
      <w:pPr>
        <w:spacing w:after="0"/>
        <w:ind w:left="42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starostovi města</w:t>
      </w:r>
    </w:p>
    <w:p w:rsidR="00B735E0" w:rsidRPr="006E7B96" w:rsidRDefault="00B735E0" w:rsidP="00B735E0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6E7B96">
        <w:rPr>
          <w:sz w:val="24"/>
          <w:szCs w:val="24"/>
        </w:rPr>
        <w:t xml:space="preserve">uzavřít smlouvu o podmínkách zřízení stavby </w:t>
      </w:r>
      <w:r w:rsidRPr="006E7B96">
        <w:rPr>
          <w:i/>
          <w:sz w:val="24"/>
          <w:szCs w:val="24"/>
        </w:rPr>
        <w:t xml:space="preserve">„Brumov – Záhumení – </w:t>
      </w:r>
      <w:proofErr w:type="spellStart"/>
      <w:r w:rsidRPr="006E7B96">
        <w:rPr>
          <w:i/>
          <w:sz w:val="24"/>
          <w:szCs w:val="24"/>
        </w:rPr>
        <w:t>zaokruhování</w:t>
      </w:r>
      <w:proofErr w:type="spellEnd"/>
      <w:r w:rsidRPr="006E7B96">
        <w:rPr>
          <w:i/>
          <w:sz w:val="24"/>
          <w:szCs w:val="24"/>
        </w:rPr>
        <w:t xml:space="preserve"> vodovodního řadu“</w:t>
      </w:r>
      <w:r w:rsidRPr="006E7B96">
        <w:rPr>
          <w:sz w:val="24"/>
          <w:szCs w:val="24"/>
        </w:rPr>
        <w:t xml:space="preserve"> a podmínkách jejího provozu se společností Vodovody a kanalizace Zlín, a.s., IČ: 49454561, se sídlem Tř. T. Bati 383, 760 49 Zlín, v předloženém znění</w:t>
      </w:r>
    </w:p>
    <w:p w:rsidR="00B735E0" w:rsidRDefault="00B735E0" w:rsidP="00B735E0">
      <w:pPr>
        <w:spacing w:after="0"/>
        <w:ind w:left="426"/>
        <w:jc w:val="both"/>
        <w:rPr>
          <w:sz w:val="24"/>
          <w:szCs w:val="24"/>
        </w:rPr>
      </w:pPr>
    </w:p>
    <w:p w:rsidR="00B735E0" w:rsidRPr="006E7B96" w:rsidRDefault="00B735E0" w:rsidP="00B735E0">
      <w:pPr>
        <w:spacing w:after="0"/>
        <w:ind w:left="426"/>
        <w:jc w:val="both"/>
        <w:rPr>
          <w:b/>
          <w:sz w:val="24"/>
          <w:szCs w:val="24"/>
        </w:rPr>
      </w:pPr>
      <w:r w:rsidRPr="006E7B96">
        <w:rPr>
          <w:b/>
          <w:sz w:val="24"/>
          <w:szCs w:val="24"/>
        </w:rPr>
        <w:t xml:space="preserve">     </w:t>
      </w:r>
    </w:p>
    <w:p w:rsidR="00B735E0" w:rsidRDefault="00B735E0" w:rsidP="00B735E0">
      <w:pPr>
        <w:jc w:val="both"/>
      </w:pPr>
    </w:p>
    <w:p w:rsidR="00B735E0" w:rsidRDefault="00B735E0" w:rsidP="00B735E0"/>
    <w:p w:rsidR="00B735E0" w:rsidRDefault="00B735E0" w:rsidP="00B735E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735E0" w:rsidRDefault="00B735E0" w:rsidP="00B735E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735E0" w:rsidRDefault="00B735E0" w:rsidP="00B735E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735E0" w:rsidRDefault="00B735E0" w:rsidP="00B735E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735E0" w:rsidRDefault="00B735E0" w:rsidP="00B735E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735E0" w:rsidRDefault="00B735E0" w:rsidP="00B735E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735E0" w:rsidRDefault="00B735E0" w:rsidP="00B735E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735E0" w:rsidRDefault="00B735E0" w:rsidP="00B735E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735E0" w:rsidRDefault="00B735E0" w:rsidP="00B735E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B735E0" w:rsidRDefault="00B735E0" w:rsidP="00B735E0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14. 2. 2019 pod číslem 107/2019</w:t>
      </w:r>
    </w:p>
    <w:p w:rsidR="00B735E0" w:rsidRPr="001665C5" w:rsidRDefault="00B735E0" w:rsidP="00B735E0">
      <w:pPr>
        <w:pBdr>
          <w:bottom w:val="single" w:sz="4" w:space="1" w:color="auto"/>
        </w:pBdr>
        <w:spacing w:after="0" w:line="240" w:lineRule="auto"/>
        <w:jc w:val="center"/>
        <w:rPr>
          <w:b/>
          <w:sz w:val="14"/>
          <w:szCs w:val="12"/>
        </w:rPr>
      </w:pPr>
      <w:r w:rsidRPr="001665C5">
        <w:rPr>
          <w:rFonts w:ascii="Calibri" w:hAnsi="Calibri" w:cs="Calibri"/>
          <w:b/>
          <w:sz w:val="28"/>
          <w:szCs w:val="24"/>
        </w:rPr>
        <w:t>Smlouva o dílo na zhotovení projektové dokumentace</w:t>
      </w:r>
    </w:p>
    <w:p w:rsidR="00B735E0" w:rsidRDefault="00B735E0" w:rsidP="00B735E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B735E0" w:rsidRDefault="00B735E0" w:rsidP="00B735E0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Rada města Brumov-Bylnice</w:t>
      </w:r>
    </w:p>
    <w:p w:rsidR="00B735E0" w:rsidRDefault="00B735E0" w:rsidP="00B735E0">
      <w:pPr>
        <w:spacing w:after="12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a)   b e r e   n a  v ě d o m í</w:t>
      </w:r>
      <w:proofErr w:type="gramEnd"/>
    </w:p>
    <w:p w:rsidR="00B735E0" w:rsidRPr="00F27206" w:rsidRDefault="00B735E0" w:rsidP="00B735E0">
      <w:pPr>
        <w:pStyle w:val="Odstavecseseznamem"/>
        <w:numPr>
          <w:ilvl w:val="0"/>
          <w:numId w:val="1"/>
        </w:numPr>
        <w:spacing w:line="276" w:lineRule="auto"/>
        <w:jc w:val="both"/>
        <w:rPr>
          <w:i/>
          <w:sz w:val="24"/>
        </w:rPr>
      </w:pPr>
      <w:r>
        <w:rPr>
          <w:sz w:val="24"/>
        </w:rPr>
        <w:t>předložený návrh „</w:t>
      </w:r>
      <w:r w:rsidRPr="00707CBD">
        <w:rPr>
          <w:i/>
          <w:sz w:val="24"/>
        </w:rPr>
        <w:t>Smlouvy o dílo na zhotovení projektové dokumentace</w:t>
      </w:r>
      <w:r>
        <w:rPr>
          <w:i/>
          <w:sz w:val="24"/>
        </w:rPr>
        <w:t xml:space="preserve">“ </w:t>
      </w:r>
      <w:r w:rsidRPr="00707CBD">
        <w:rPr>
          <w:sz w:val="24"/>
        </w:rPr>
        <w:t xml:space="preserve">(Změny </w:t>
      </w:r>
      <w:proofErr w:type="gramStart"/>
      <w:r w:rsidRPr="00707CBD">
        <w:rPr>
          <w:sz w:val="24"/>
        </w:rPr>
        <w:t>č.</w:t>
      </w:r>
      <w:r>
        <w:rPr>
          <w:sz w:val="24"/>
        </w:rPr>
        <w:t xml:space="preserve"> </w:t>
      </w:r>
      <w:r w:rsidRPr="00707CBD">
        <w:rPr>
          <w:sz w:val="24"/>
        </w:rPr>
        <w:t>2 Územního</w:t>
      </w:r>
      <w:proofErr w:type="gramEnd"/>
      <w:r w:rsidRPr="00707CBD">
        <w:rPr>
          <w:sz w:val="24"/>
        </w:rPr>
        <w:t xml:space="preserve"> plánu Brumov-Bylnice),</w:t>
      </w:r>
      <w:r>
        <w:rPr>
          <w:sz w:val="24"/>
        </w:rPr>
        <w:t xml:space="preserve"> jehož zhotovitelem bude Ing. arch. Jiří </w:t>
      </w:r>
      <w:proofErr w:type="spellStart"/>
      <w:r>
        <w:rPr>
          <w:sz w:val="24"/>
        </w:rPr>
        <w:t>Ludík</w:t>
      </w:r>
      <w:proofErr w:type="spellEnd"/>
      <w:r>
        <w:rPr>
          <w:sz w:val="24"/>
        </w:rPr>
        <w:t xml:space="preserve">, autorizovaný architekt, </w:t>
      </w:r>
      <w:proofErr w:type="spellStart"/>
      <w:r>
        <w:rPr>
          <w:sz w:val="24"/>
        </w:rPr>
        <w:t>Dolnoveská</w:t>
      </w:r>
      <w:proofErr w:type="spellEnd"/>
      <w:r>
        <w:rPr>
          <w:sz w:val="24"/>
        </w:rPr>
        <w:t xml:space="preserve"> 87, 763 16 Fryšták (blíže viz příloha – návrh smlouvy je nedílnou součástí zápisu)</w:t>
      </w:r>
    </w:p>
    <w:p w:rsidR="00B735E0" w:rsidRDefault="00B735E0" w:rsidP="00B735E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b)   s c h v a l u j e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</w:p>
    <w:p w:rsidR="00B735E0" w:rsidRDefault="00B735E0" w:rsidP="00B735E0">
      <w:pPr>
        <w:pStyle w:val="Odstavecseseznamem"/>
        <w:numPr>
          <w:ilvl w:val="0"/>
          <w:numId w:val="1"/>
        </w:numPr>
        <w:spacing w:after="0" w:line="276" w:lineRule="auto"/>
        <w:ind w:left="714" w:hanging="357"/>
        <w:jc w:val="both"/>
      </w:pPr>
      <w:r>
        <w:rPr>
          <w:rFonts w:cstheme="minorHAnsi"/>
          <w:sz w:val="24"/>
          <w:szCs w:val="24"/>
        </w:rPr>
        <w:t>uzavření</w:t>
      </w:r>
      <w:r>
        <w:rPr>
          <w:sz w:val="24"/>
        </w:rPr>
        <w:t xml:space="preserve"> „</w:t>
      </w:r>
      <w:r w:rsidRPr="00707CBD">
        <w:rPr>
          <w:i/>
          <w:sz w:val="24"/>
        </w:rPr>
        <w:t>Smlouvy o dílo na zhotovení projektové dokumentace</w:t>
      </w:r>
      <w:r>
        <w:rPr>
          <w:i/>
          <w:sz w:val="24"/>
        </w:rPr>
        <w:t xml:space="preserve">“ </w:t>
      </w:r>
      <w:r w:rsidRPr="00707CBD">
        <w:rPr>
          <w:sz w:val="24"/>
        </w:rPr>
        <w:t xml:space="preserve">(Změny </w:t>
      </w:r>
      <w:proofErr w:type="gramStart"/>
      <w:r w:rsidRPr="00707CBD">
        <w:rPr>
          <w:sz w:val="24"/>
        </w:rPr>
        <w:t>č.</w:t>
      </w:r>
      <w:r>
        <w:rPr>
          <w:sz w:val="24"/>
        </w:rPr>
        <w:t xml:space="preserve"> </w:t>
      </w:r>
      <w:r w:rsidRPr="00707CBD">
        <w:rPr>
          <w:sz w:val="24"/>
        </w:rPr>
        <w:t>2 Územního</w:t>
      </w:r>
      <w:proofErr w:type="gramEnd"/>
      <w:r w:rsidRPr="00707CBD">
        <w:rPr>
          <w:sz w:val="24"/>
        </w:rPr>
        <w:t xml:space="preserve"> plánu Brumov-Bylnice)</w:t>
      </w:r>
      <w:r>
        <w:rPr>
          <w:sz w:val="24"/>
        </w:rPr>
        <w:t>,</w:t>
      </w:r>
      <w:r>
        <w:rPr>
          <w:rFonts w:cstheme="minorHAnsi"/>
          <w:sz w:val="24"/>
          <w:szCs w:val="24"/>
        </w:rPr>
        <w:t xml:space="preserve"> s </w:t>
      </w:r>
      <w:r>
        <w:rPr>
          <w:sz w:val="24"/>
        </w:rPr>
        <w:t xml:space="preserve">Ing. arch. Jiří </w:t>
      </w:r>
      <w:proofErr w:type="spellStart"/>
      <w:r>
        <w:rPr>
          <w:sz w:val="24"/>
        </w:rPr>
        <w:t>Ludíkem</w:t>
      </w:r>
      <w:proofErr w:type="spellEnd"/>
      <w:r>
        <w:rPr>
          <w:sz w:val="24"/>
        </w:rPr>
        <w:t xml:space="preserve">, autorizovaným architektem, sídlem </w:t>
      </w:r>
      <w:proofErr w:type="spellStart"/>
      <w:r>
        <w:rPr>
          <w:sz w:val="24"/>
        </w:rPr>
        <w:t>Dolnoveská</w:t>
      </w:r>
      <w:proofErr w:type="spellEnd"/>
      <w:r>
        <w:rPr>
          <w:sz w:val="24"/>
        </w:rPr>
        <w:t xml:space="preserve"> 87, 763 16 Fryšták,</w:t>
      </w:r>
      <w:r>
        <w:rPr>
          <w:rFonts w:cstheme="minorHAnsi"/>
          <w:sz w:val="24"/>
          <w:szCs w:val="24"/>
        </w:rPr>
        <w:t xml:space="preserve"> v předloženém znění</w:t>
      </w:r>
    </w:p>
    <w:p w:rsidR="00B735E0" w:rsidRDefault="00B735E0" w:rsidP="00B735E0">
      <w:pPr>
        <w:spacing w:after="0"/>
        <w:jc w:val="both"/>
        <w:rPr>
          <w:b/>
          <w:sz w:val="24"/>
          <w:szCs w:val="24"/>
        </w:rPr>
      </w:pPr>
    </w:p>
    <w:p w:rsidR="00B735E0" w:rsidRDefault="00B735E0" w:rsidP="00B735E0">
      <w:pPr>
        <w:spacing w:after="0"/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c) </w:t>
      </w:r>
      <w:r>
        <w:rPr>
          <w:b/>
          <w:sz w:val="24"/>
          <w:szCs w:val="24"/>
        </w:rPr>
        <w:tab/>
        <w:t xml:space="preserve">u k l á d á </w:t>
      </w:r>
    </w:p>
    <w:p w:rsidR="00B735E0" w:rsidRDefault="00B735E0" w:rsidP="00B735E0">
      <w:pPr>
        <w:spacing w:after="0"/>
        <w:ind w:left="42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starostovi města</w:t>
      </w:r>
    </w:p>
    <w:p w:rsidR="00B735E0" w:rsidRDefault="00B735E0" w:rsidP="00B735E0">
      <w:pPr>
        <w:pStyle w:val="Odstavecseseznamem"/>
        <w:numPr>
          <w:ilvl w:val="0"/>
          <w:numId w:val="1"/>
        </w:numPr>
        <w:spacing w:after="0" w:line="276" w:lineRule="auto"/>
        <w:ind w:left="714" w:hanging="357"/>
        <w:jc w:val="both"/>
      </w:pPr>
      <w:r>
        <w:rPr>
          <w:sz w:val="24"/>
          <w:szCs w:val="24"/>
        </w:rPr>
        <w:t>uzavřít</w:t>
      </w:r>
      <w:r>
        <w:rPr>
          <w:sz w:val="24"/>
        </w:rPr>
        <w:t xml:space="preserve"> „</w:t>
      </w:r>
      <w:r w:rsidRPr="00707CBD">
        <w:rPr>
          <w:i/>
          <w:sz w:val="24"/>
        </w:rPr>
        <w:t>Smlouv</w:t>
      </w:r>
      <w:r>
        <w:rPr>
          <w:i/>
          <w:sz w:val="24"/>
        </w:rPr>
        <w:t>u</w:t>
      </w:r>
      <w:r w:rsidRPr="00707CBD">
        <w:rPr>
          <w:i/>
          <w:sz w:val="24"/>
        </w:rPr>
        <w:t xml:space="preserve"> o dílo na zhotovení projektové dokumentace</w:t>
      </w:r>
      <w:r>
        <w:rPr>
          <w:i/>
          <w:sz w:val="24"/>
        </w:rPr>
        <w:t xml:space="preserve">“ </w:t>
      </w:r>
      <w:r w:rsidRPr="00707CBD">
        <w:rPr>
          <w:sz w:val="24"/>
        </w:rPr>
        <w:t xml:space="preserve">(Změny </w:t>
      </w:r>
      <w:proofErr w:type="gramStart"/>
      <w:r w:rsidRPr="00707CBD">
        <w:rPr>
          <w:sz w:val="24"/>
        </w:rPr>
        <w:t>č.</w:t>
      </w:r>
      <w:r>
        <w:rPr>
          <w:sz w:val="24"/>
        </w:rPr>
        <w:t xml:space="preserve"> </w:t>
      </w:r>
      <w:r w:rsidRPr="00707CBD">
        <w:rPr>
          <w:sz w:val="24"/>
        </w:rPr>
        <w:t>2 Územního</w:t>
      </w:r>
      <w:proofErr w:type="gramEnd"/>
      <w:r w:rsidRPr="00707CBD">
        <w:rPr>
          <w:sz w:val="24"/>
        </w:rPr>
        <w:t xml:space="preserve"> plánu Brumov-Bylnice)</w:t>
      </w:r>
      <w:r>
        <w:rPr>
          <w:sz w:val="24"/>
        </w:rPr>
        <w:t xml:space="preserve">, </w:t>
      </w:r>
      <w:r>
        <w:rPr>
          <w:rFonts w:cstheme="minorHAnsi"/>
          <w:sz w:val="24"/>
          <w:szCs w:val="24"/>
        </w:rPr>
        <w:t xml:space="preserve">s </w:t>
      </w:r>
      <w:r>
        <w:rPr>
          <w:sz w:val="24"/>
        </w:rPr>
        <w:t xml:space="preserve">Ing. arch. Jiří </w:t>
      </w:r>
      <w:proofErr w:type="spellStart"/>
      <w:r>
        <w:rPr>
          <w:sz w:val="24"/>
        </w:rPr>
        <w:t>Ludíkem</w:t>
      </w:r>
      <w:proofErr w:type="spellEnd"/>
      <w:r>
        <w:rPr>
          <w:sz w:val="24"/>
        </w:rPr>
        <w:t xml:space="preserve">, autorizovaným architektem, sídlem </w:t>
      </w:r>
      <w:proofErr w:type="spellStart"/>
      <w:r>
        <w:rPr>
          <w:sz w:val="24"/>
        </w:rPr>
        <w:t>Dolnoveská</w:t>
      </w:r>
      <w:proofErr w:type="spellEnd"/>
      <w:r>
        <w:rPr>
          <w:sz w:val="24"/>
        </w:rPr>
        <w:t xml:space="preserve"> 87, 763 16 Fryšták,</w:t>
      </w:r>
      <w:r>
        <w:rPr>
          <w:rFonts w:cstheme="minorHAnsi"/>
          <w:sz w:val="24"/>
          <w:szCs w:val="24"/>
        </w:rPr>
        <w:t xml:space="preserve"> v předloženém znění</w:t>
      </w:r>
    </w:p>
    <w:p w:rsidR="00B735E0" w:rsidRPr="00F27206" w:rsidRDefault="00B735E0" w:rsidP="00B735E0">
      <w:pPr>
        <w:pStyle w:val="Odstavecseseznamem"/>
        <w:spacing w:after="0"/>
        <w:ind w:left="426"/>
        <w:jc w:val="both"/>
        <w:rPr>
          <w:sz w:val="24"/>
          <w:szCs w:val="24"/>
        </w:rPr>
      </w:pPr>
    </w:p>
    <w:p w:rsidR="00B735E0" w:rsidRDefault="00B735E0" w:rsidP="00B735E0">
      <w:pPr>
        <w:rPr>
          <w:b/>
          <w:sz w:val="24"/>
          <w:szCs w:val="24"/>
        </w:rPr>
      </w:pPr>
    </w:p>
    <w:p w:rsidR="00B735E0" w:rsidRDefault="00B735E0" w:rsidP="00B735E0">
      <w:pPr>
        <w:rPr>
          <w:b/>
          <w:sz w:val="24"/>
          <w:szCs w:val="24"/>
        </w:rPr>
      </w:pPr>
    </w:p>
    <w:p w:rsidR="00B735E0" w:rsidRDefault="00B735E0" w:rsidP="00B735E0">
      <w:pPr>
        <w:rPr>
          <w:b/>
          <w:sz w:val="24"/>
          <w:szCs w:val="24"/>
        </w:rPr>
      </w:pPr>
    </w:p>
    <w:p w:rsidR="00B735E0" w:rsidRDefault="00B735E0" w:rsidP="00B735E0">
      <w:pPr>
        <w:rPr>
          <w:b/>
          <w:sz w:val="24"/>
          <w:szCs w:val="24"/>
        </w:rPr>
      </w:pPr>
    </w:p>
    <w:p w:rsidR="00B735E0" w:rsidRDefault="00B735E0" w:rsidP="00B735E0"/>
    <w:p w:rsidR="00B735E0" w:rsidRDefault="00B735E0" w:rsidP="00B735E0"/>
    <w:p w:rsidR="00B735E0" w:rsidRDefault="00B735E0" w:rsidP="00B735E0"/>
    <w:p w:rsidR="00B735E0" w:rsidRDefault="00B735E0" w:rsidP="00B735E0"/>
    <w:p w:rsidR="00B735E0" w:rsidRDefault="00B735E0" w:rsidP="00B735E0"/>
    <w:p w:rsidR="00B735E0" w:rsidRDefault="00B735E0" w:rsidP="00B735E0"/>
    <w:p w:rsidR="00B735E0" w:rsidRDefault="00B735E0" w:rsidP="00B735E0"/>
    <w:p w:rsidR="00B735E0" w:rsidRDefault="00B735E0" w:rsidP="00B735E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B735E0" w:rsidRDefault="00B735E0" w:rsidP="00B735E0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14. 2. 2019 pod číslem 108/2019</w:t>
      </w:r>
    </w:p>
    <w:p w:rsidR="00B735E0" w:rsidRPr="007364C0" w:rsidRDefault="00B735E0" w:rsidP="00B735E0">
      <w:pPr>
        <w:pBdr>
          <w:bottom w:val="single" w:sz="4" w:space="1" w:color="auto"/>
        </w:pBdr>
        <w:spacing w:after="0" w:line="240" w:lineRule="auto"/>
        <w:jc w:val="center"/>
        <w:rPr>
          <w:b/>
          <w:sz w:val="16"/>
          <w:szCs w:val="12"/>
        </w:rPr>
      </w:pPr>
      <w:r w:rsidRPr="007364C0">
        <w:rPr>
          <w:rFonts w:cstheme="minorHAnsi"/>
          <w:b/>
          <w:sz w:val="28"/>
          <w:szCs w:val="24"/>
        </w:rPr>
        <w:t xml:space="preserve">Dodatek č. 2 k pojistné smlouvě </w:t>
      </w:r>
    </w:p>
    <w:p w:rsidR="00B735E0" w:rsidRDefault="00B735E0" w:rsidP="00B735E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B735E0" w:rsidRDefault="00B735E0" w:rsidP="00B735E0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Rada města Brumov-Bylnice</w:t>
      </w:r>
    </w:p>
    <w:p w:rsidR="00B735E0" w:rsidRDefault="00B735E0" w:rsidP="00B735E0">
      <w:pPr>
        <w:spacing w:after="12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a)   b e r e   n a  v ě d o m í</w:t>
      </w:r>
      <w:proofErr w:type="gramEnd"/>
    </w:p>
    <w:p w:rsidR="00B735E0" w:rsidRPr="00F27206" w:rsidRDefault="00B735E0" w:rsidP="00B735E0">
      <w:pPr>
        <w:pStyle w:val="Odstavecseseznamem"/>
        <w:numPr>
          <w:ilvl w:val="0"/>
          <w:numId w:val="1"/>
        </w:numPr>
        <w:spacing w:after="1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návrh „</w:t>
      </w:r>
      <w:r w:rsidRPr="00707CBD">
        <w:rPr>
          <w:rFonts w:cstheme="minorHAnsi"/>
          <w:i/>
          <w:sz w:val="24"/>
          <w:szCs w:val="24"/>
        </w:rPr>
        <w:t>Dodatku č. 2 k pojistné smlouvě č. 7721026520</w:t>
      </w:r>
      <w:r>
        <w:rPr>
          <w:rFonts w:cstheme="minorHAnsi"/>
          <w:i/>
          <w:sz w:val="24"/>
          <w:szCs w:val="24"/>
        </w:rPr>
        <w:t>“</w:t>
      </w:r>
      <w:r>
        <w:rPr>
          <w:rFonts w:cstheme="minorHAnsi"/>
          <w:sz w:val="24"/>
          <w:szCs w:val="24"/>
        </w:rPr>
        <w:t xml:space="preserve"> se společností Kooperativa pojišťovna, a.s., </w:t>
      </w:r>
      <w:proofErr w:type="spellStart"/>
      <w:r>
        <w:rPr>
          <w:rFonts w:cstheme="minorHAnsi"/>
          <w:sz w:val="24"/>
          <w:szCs w:val="24"/>
        </w:rPr>
        <w:t>Vienna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Insurance</w:t>
      </w:r>
      <w:proofErr w:type="spellEnd"/>
      <w:r>
        <w:rPr>
          <w:rFonts w:cstheme="minorHAnsi"/>
          <w:sz w:val="24"/>
          <w:szCs w:val="24"/>
        </w:rPr>
        <w:t xml:space="preserve"> Group, se sídlem Praha 8, Pobřežní 665/21, PSČ 186 00, Česká republika (blíže viz příloha – návrh Dodatku je nedílnou součástí zápisu)</w:t>
      </w:r>
    </w:p>
    <w:p w:rsidR="00B735E0" w:rsidRDefault="00B735E0" w:rsidP="00B735E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b)   s c h v a l u j e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</w:p>
    <w:p w:rsidR="00B735E0" w:rsidRDefault="00B735E0" w:rsidP="00B735E0">
      <w:pPr>
        <w:pStyle w:val="Odstavecseseznamem"/>
        <w:numPr>
          <w:ilvl w:val="0"/>
          <w:numId w:val="1"/>
        </w:numPr>
        <w:spacing w:after="0" w:line="276" w:lineRule="auto"/>
        <w:ind w:left="714" w:hanging="357"/>
        <w:jc w:val="both"/>
      </w:pPr>
      <w:r>
        <w:rPr>
          <w:rFonts w:cstheme="minorHAnsi"/>
          <w:sz w:val="24"/>
          <w:szCs w:val="24"/>
        </w:rPr>
        <w:t>uzavření „</w:t>
      </w:r>
      <w:r w:rsidRPr="00707CBD">
        <w:rPr>
          <w:rFonts w:cstheme="minorHAnsi"/>
          <w:i/>
          <w:sz w:val="24"/>
          <w:szCs w:val="24"/>
        </w:rPr>
        <w:t>Dodatku č. 2 k pojistné smlouvě č. 7721026520</w:t>
      </w:r>
      <w:r>
        <w:rPr>
          <w:rFonts w:cstheme="minorHAnsi"/>
          <w:i/>
          <w:sz w:val="24"/>
          <w:szCs w:val="24"/>
        </w:rPr>
        <w:t>“</w:t>
      </w:r>
      <w:r>
        <w:rPr>
          <w:rFonts w:cstheme="minorHAnsi"/>
          <w:sz w:val="24"/>
          <w:szCs w:val="24"/>
        </w:rPr>
        <w:t xml:space="preserve"> se společností Kooperativa pojišťovna, a.s., </w:t>
      </w:r>
      <w:proofErr w:type="spellStart"/>
      <w:r>
        <w:rPr>
          <w:rFonts w:cstheme="minorHAnsi"/>
          <w:sz w:val="24"/>
          <w:szCs w:val="24"/>
        </w:rPr>
        <w:t>Vienna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Insurance</w:t>
      </w:r>
      <w:proofErr w:type="spellEnd"/>
      <w:r>
        <w:rPr>
          <w:rFonts w:cstheme="minorHAnsi"/>
          <w:sz w:val="24"/>
          <w:szCs w:val="24"/>
        </w:rPr>
        <w:t xml:space="preserve"> Group, se sídlem Praha 8, Pobřežní 665/21, PSČ 186 00, Česká republika v předloženém znění</w:t>
      </w:r>
    </w:p>
    <w:p w:rsidR="00B735E0" w:rsidRDefault="00B735E0" w:rsidP="00B735E0">
      <w:pPr>
        <w:spacing w:after="0"/>
        <w:jc w:val="both"/>
        <w:rPr>
          <w:b/>
          <w:sz w:val="24"/>
          <w:szCs w:val="24"/>
        </w:rPr>
      </w:pPr>
    </w:p>
    <w:p w:rsidR="00B735E0" w:rsidRDefault="00B735E0" w:rsidP="00B735E0">
      <w:pPr>
        <w:spacing w:after="0"/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c) </w:t>
      </w:r>
      <w:r>
        <w:rPr>
          <w:b/>
          <w:sz w:val="24"/>
          <w:szCs w:val="24"/>
        </w:rPr>
        <w:tab/>
        <w:t xml:space="preserve">u k l á d á </w:t>
      </w:r>
    </w:p>
    <w:p w:rsidR="00B735E0" w:rsidRDefault="00B735E0" w:rsidP="00B735E0">
      <w:pPr>
        <w:spacing w:after="0"/>
        <w:ind w:left="42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starostovi města</w:t>
      </w:r>
    </w:p>
    <w:p w:rsidR="00B735E0" w:rsidRDefault="00B735E0" w:rsidP="00B735E0">
      <w:pPr>
        <w:pStyle w:val="Odstavecseseznamem"/>
        <w:numPr>
          <w:ilvl w:val="0"/>
          <w:numId w:val="1"/>
        </w:numPr>
        <w:spacing w:after="0" w:line="276" w:lineRule="auto"/>
        <w:ind w:left="714" w:hanging="357"/>
        <w:jc w:val="both"/>
      </w:pPr>
      <w:r w:rsidRPr="006E7B96">
        <w:rPr>
          <w:sz w:val="24"/>
          <w:szCs w:val="24"/>
        </w:rPr>
        <w:t xml:space="preserve">uzavřít </w:t>
      </w:r>
      <w:r>
        <w:rPr>
          <w:sz w:val="24"/>
          <w:szCs w:val="24"/>
        </w:rPr>
        <w:t>„</w:t>
      </w:r>
      <w:r w:rsidRPr="00707CBD">
        <w:rPr>
          <w:rFonts w:cstheme="minorHAnsi"/>
          <w:i/>
          <w:sz w:val="24"/>
          <w:szCs w:val="24"/>
        </w:rPr>
        <w:t>Dodatek č. 2 k pojistné smlouvě č. 7721026520</w:t>
      </w:r>
      <w:r>
        <w:rPr>
          <w:rFonts w:cstheme="minorHAnsi"/>
          <w:i/>
          <w:sz w:val="24"/>
          <w:szCs w:val="24"/>
        </w:rPr>
        <w:t>“</w:t>
      </w:r>
      <w:r>
        <w:rPr>
          <w:rFonts w:cstheme="minorHAnsi"/>
          <w:sz w:val="24"/>
          <w:szCs w:val="24"/>
        </w:rPr>
        <w:t xml:space="preserve"> se společností Kooperativa pojišťovna, a.s., </w:t>
      </w:r>
      <w:proofErr w:type="spellStart"/>
      <w:r>
        <w:rPr>
          <w:rFonts w:cstheme="minorHAnsi"/>
          <w:sz w:val="24"/>
          <w:szCs w:val="24"/>
        </w:rPr>
        <w:t>Vienna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Insurance</w:t>
      </w:r>
      <w:proofErr w:type="spellEnd"/>
      <w:r>
        <w:rPr>
          <w:rFonts w:cstheme="minorHAnsi"/>
          <w:sz w:val="24"/>
          <w:szCs w:val="24"/>
        </w:rPr>
        <w:t xml:space="preserve"> Group, se sídlem Praha 8, Pobřežní 665/21, PSČ 186 00, Česká republika v souladu s předloženým návrhem</w:t>
      </w:r>
    </w:p>
    <w:p w:rsidR="00B735E0" w:rsidRPr="00A51D62" w:rsidRDefault="00B735E0" w:rsidP="00B735E0">
      <w:pPr>
        <w:pStyle w:val="Odstavecseseznamem"/>
        <w:spacing w:after="0"/>
        <w:jc w:val="both"/>
        <w:rPr>
          <w:sz w:val="24"/>
          <w:szCs w:val="24"/>
        </w:rPr>
      </w:pPr>
    </w:p>
    <w:p w:rsidR="00B735E0" w:rsidRDefault="00B735E0" w:rsidP="00B735E0">
      <w:pPr>
        <w:rPr>
          <w:b/>
          <w:sz w:val="24"/>
          <w:szCs w:val="24"/>
        </w:rPr>
      </w:pPr>
    </w:p>
    <w:p w:rsidR="00B735E0" w:rsidRDefault="00B735E0" w:rsidP="00B735E0">
      <w:pPr>
        <w:rPr>
          <w:b/>
          <w:sz w:val="24"/>
          <w:szCs w:val="24"/>
        </w:rPr>
      </w:pPr>
    </w:p>
    <w:p w:rsidR="00B735E0" w:rsidRDefault="00B735E0" w:rsidP="00B735E0">
      <w:pPr>
        <w:rPr>
          <w:b/>
          <w:sz w:val="24"/>
          <w:szCs w:val="24"/>
        </w:rPr>
      </w:pPr>
    </w:p>
    <w:p w:rsidR="00B735E0" w:rsidRDefault="00B735E0" w:rsidP="00B735E0">
      <w:pPr>
        <w:rPr>
          <w:b/>
          <w:sz w:val="24"/>
          <w:szCs w:val="24"/>
        </w:rPr>
      </w:pPr>
    </w:p>
    <w:p w:rsidR="00B735E0" w:rsidRDefault="00B735E0" w:rsidP="00B735E0">
      <w:pPr>
        <w:rPr>
          <w:b/>
          <w:sz w:val="24"/>
          <w:szCs w:val="24"/>
        </w:rPr>
      </w:pPr>
    </w:p>
    <w:p w:rsidR="00B735E0" w:rsidRDefault="00B735E0" w:rsidP="00B735E0">
      <w:pPr>
        <w:rPr>
          <w:b/>
          <w:sz w:val="24"/>
          <w:szCs w:val="24"/>
        </w:rPr>
      </w:pPr>
    </w:p>
    <w:p w:rsidR="00B735E0" w:rsidRDefault="00B735E0" w:rsidP="00B735E0">
      <w:pPr>
        <w:rPr>
          <w:sz w:val="24"/>
        </w:rPr>
      </w:pPr>
    </w:p>
    <w:p w:rsidR="00B735E0" w:rsidRDefault="00B735E0" w:rsidP="00B735E0">
      <w:pPr>
        <w:rPr>
          <w:sz w:val="24"/>
        </w:rPr>
      </w:pPr>
    </w:p>
    <w:p w:rsidR="00B735E0" w:rsidRDefault="00B735E0" w:rsidP="00B735E0">
      <w:pPr>
        <w:rPr>
          <w:sz w:val="24"/>
        </w:rPr>
      </w:pPr>
    </w:p>
    <w:p w:rsidR="00B735E0" w:rsidRDefault="00B735E0" w:rsidP="00B735E0">
      <w:pPr>
        <w:rPr>
          <w:sz w:val="24"/>
        </w:rPr>
      </w:pPr>
    </w:p>
    <w:p w:rsidR="00B735E0" w:rsidRDefault="00B735E0" w:rsidP="00B735E0">
      <w:pPr>
        <w:rPr>
          <w:sz w:val="24"/>
        </w:rPr>
      </w:pPr>
    </w:p>
    <w:p w:rsidR="00B735E0" w:rsidRDefault="00B735E0" w:rsidP="00B735E0">
      <w:pPr>
        <w:rPr>
          <w:sz w:val="24"/>
        </w:rPr>
      </w:pPr>
    </w:p>
    <w:p w:rsidR="00B735E0" w:rsidRDefault="00B735E0" w:rsidP="00B735E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B735E0" w:rsidRDefault="00B735E0" w:rsidP="00B735E0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14. 2. 2019 pod číslem 109/2019</w:t>
      </w:r>
    </w:p>
    <w:p w:rsidR="00B735E0" w:rsidRPr="007364C0" w:rsidRDefault="00B735E0" w:rsidP="00B735E0">
      <w:pPr>
        <w:pBdr>
          <w:bottom w:val="single" w:sz="4" w:space="1" w:color="auto"/>
        </w:pBdr>
        <w:spacing w:after="0" w:line="240" w:lineRule="auto"/>
        <w:jc w:val="center"/>
        <w:rPr>
          <w:b/>
          <w:sz w:val="18"/>
          <w:szCs w:val="12"/>
        </w:rPr>
      </w:pPr>
      <w:r w:rsidRPr="007364C0">
        <w:rPr>
          <w:rFonts w:cstheme="minorHAnsi"/>
          <w:b/>
          <w:sz w:val="28"/>
          <w:szCs w:val="24"/>
        </w:rPr>
        <w:t>Smlouva o smlouvě budoucí o zřízení věcného břemene</w:t>
      </w:r>
      <w:r w:rsidRPr="007364C0">
        <w:rPr>
          <w:rFonts w:cstheme="minorHAnsi"/>
          <w:b/>
          <w:sz w:val="32"/>
          <w:szCs w:val="24"/>
        </w:rPr>
        <w:t xml:space="preserve"> </w:t>
      </w:r>
    </w:p>
    <w:p w:rsidR="00B735E0" w:rsidRDefault="00B735E0" w:rsidP="00B735E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B735E0" w:rsidRDefault="00B735E0" w:rsidP="00B735E0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Rada města Brumov-Bylnice</w:t>
      </w:r>
    </w:p>
    <w:p w:rsidR="00B735E0" w:rsidRDefault="00B735E0" w:rsidP="00B735E0">
      <w:pPr>
        <w:spacing w:after="12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a)   b e r e   n a  v ě d o m í</w:t>
      </w:r>
      <w:proofErr w:type="gramEnd"/>
    </w:p>
    <w:p w:rsidR="00B735E0" w:rsidRPr="00602ADF" w:rsidRDefault="00B735E0" w:rsidP="00B735E0">
      <w:pPr>
        <w:pStyle w:val="Odstavecseseznamem"/>
        <w:numPr>
          <w:ilvl w:val="0"/>
          <w:numId w:val="1"/>
        </w:numPr>
        <w:spacing w:line="276" w:lineRule="auto"/>
        <w:jc w:val="both"/>
        <w:rPr>
          <w:i/>
          <w:sz w:val="24"/>
        </w:rPr>
      </w:pPr>
      <w:r>
        <w:rPr>
          <w:sz w:val="24"/>
        </w:rPr>
        <w:t>předložený návrh „</w:t>
      </w:r>
      <w:r w:rsidRPr="00707CBD">
        <w:rPr>
          <w:i/>
          <w:sz w:val="24"/>
        </w:rPr>
        <w:t>Smlouvy č. 1030050539/001 o smlouvě budoucí o zřízení věcného břemene</w:t>
      </w:r>
      <w:r>
        <w:rPr>
          <w:i/>
          <w:sz w:val="24"/>
        </w:rPr>
        <w:t>“,</w:t>
      </w:r>
      <w:r>
        <w:rPr>
          <w:sz w:val="24"/>
        </w:rPr>
        <w:t xml:space="preserve"> za účelem umístění distribuční soustavy – venkovní vedení NN, podpěrný bod NN a jejího provozování společností E. ON Distribuce, a.s. se sídlem F. A. </w:t>
      </w:r>
      <w:proofErr w:type="spellStart"/>
      <w:r>
        <w:rPr>
          <w:sz w:val="24"/>
        </w:rPr>
        <w:t>Gerstnera</w:t>
      </w:r>
      <w:proofErr w:type="spellEnd"/>
      <w:r>
        <w:rPr>
          <w:sz w:val="24"/>
        </w:rPr>
        <w:t xml:space="preserve"> 2151/6, České Budějovice 7, 370 01 České Budějovice (blíže viz příloha – návrh smlouvy je nedílnou součástí zápisu)</w:t>
      </w:r>
    </w:p>
    <w:p w:rsidR="00B735E0" w:rsidRDefault="00B735E0" w:rsidP="00B735E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b)   s c h v a l u j e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</w:p>
    <w:p w:rsidR="00B735E0" w:rsidRDefault="00B735E0" w:rsidP="00B735E0">
      <w:pPr>
        <w:pStyle w:val="Odstavecseseznamem"/>
        <w:numPr>
          <w:ilvl w:val="0"/>
          <w:numId w:val="1"/>
        </w:numPr>
        <w:spacing w:after="0" w:line="276" w:lineRule="auto"/>
        <w:ind w:left="714" w:hanging="357"/>
        <w:jc w:val="both"/>
      </w:pPr>
      <w:r>
        <w:rPr>
          <w:rFonts w:cstheme="minorHAnsi"/>
          <w:sz w:val="24"/>
          <w:szCs w:val="24"/>
        </w:rPr>
        <w:t xml:space="preserve">uzavření </w:t>
      </w:r>
      <w:r w:rsidRPr="00707CBD">
        <w:rPr>
          <w:rFonts w:cstheme="minorHAnsi"/>
          <w:i/>
          <w:sz w:val="24"/>
          <w:szCs w:val="24"/>
        </w:rPr>
        <w:t>„</w:t>
      </w:r>
      <w:r w:rsidRPr="00707CBD">
        <w:rPr>
          <w:i/>
          <w:sz w:val="24"/>
        </w:rPr>
        <w:t>Smlouvy o smlouvě budoucí o zřízení věcného břemene“</w:t>
      </w:r>
      <w:r>
        <w:rPr>
          <w:sz w:val="24"/>
        </w:rPr>
        <w:t xml:space="preserve">, za účelem umístění distribuční soustavy – venkovní vedení NN, podpěrný bod NN a jejího provozování společností E. ON Distribuce, a.s. se sídlem F. A. </w:t>
      </w:r>
      <w:proofErr w:type="spellStart"/>
      <w:r>
        <w:rPr>
          <w:sz w:val="24"/>
        </w:rPr>
        <w:t>Gerstnera</w:t>
      </w:r>
      <w:proofErr w:type="spellEnd"/>
      <w:r>
        <w:rPr>
          <w:sz w:val="24"/>
        </w:rPr>
        <w:t xml:space="preserve"> 2151/6, České Budějovice 7, 370 01 České Budějovice, </w:t>
      </w:r>
      <w:r>
        <w:rPr>
          <w:rFonts w:cstheme="minorHAnsi"/>
          <w:sz w:val="24"/>
          <w:szCs w:val="24"/>
        </w:rPr>
        <w:t xml:space="preserve">v předloženém znění </w:t>
      </w:r>
    </w:p>
    <w:p w:rsidR="00B735E0" w:rsidRDefault="00B735E0" w:rsidP="00B735E0">
      <w:pPr>
        <w:spacing w:after="0"/>
        <w:jc w:val="both"/>
        <w:rPr>
          <w:b/>
          <w:sz w:val="24"/>
          <w:szCs w:val="24"/>
        </w:rPr>
      </w:pPr>
    </w:p>
    <w:p w:rsidR="00B735E0" w:rsidRDefault="00B735E0" w:rsidP="00B735E0">
      <w:pPr>
        <w:spacing w:after="0"/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c) </w:t>
      </w:r>
      <w:r>
        <w:rPr>
          <w:b/>
          <w:sz w:val="24"/>
          <w:szCs w:val="24"/>
        </w:rPr>
        <w:tab/>
        <w:t xml:space="preserve">u k l á d á </w:t>
      </w:r>
    </w:p>
    <w:p w:rsidR="00B735E0" w:rsidRDefault="00B735E0" w:rsidP="00B735E0">
      <w:pPr>
        <w:spacing w:after="0"/>
        <w:ind w:left="42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starostovi města</w:t>
      </w:r>
    </w:p>
    <w:p w:rsidR="00B735E0" w:rsidRPr="006A15F2" w:rsidRDefault="00B735E0" w:rsidP="00B735E0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b/>
          <w:i/>
          <w:sz w:val="24"/>
          <w:szCs w:val="24"/>
        </w:rPr>
      </w:pPr>
      <w:r w:rsidRPr="006A15F2">
        <w:rPr>
          <w:sz w:val="24"/>
          <w:szCs w:val="24"/>
        </w:rPr>
        <w:t xml:space="preserve">uzavřít </w:t>
      </w:r>
      <w:r>
        <w:rPr>
          <w:sz w:val="24"/>
          <w:szCs w:val="24"/>
        </w:rPr>
        <w:t>„</w:t>
      </w:r>
      <w:r w:rsidRPr="00707CBD">
        <w:rPr>
          <w:i/>
          <w:sz w:val="24"/>
        </w:rPr>
        <w:t>Smlouvu o smlouvě budoucí o zřízení věcného břemene</w:t>
      </w:r>
      <w:r>
        <w:rPr>
          <w:i/>
          <w:sz w:val="24"/>
        </w:rPr>
        <w:t>“,</w:t>
      </w:r>
      <w:r w:rsidRPr="006A15F2">
        <w:rPr>
          <w:sz w:val="24"/>
        </w:rPr>
        <w:t xml:space="preserve"> za účelem umístění distribuční soustavy – venkovní vedení NN, podpěrný bod NN a jejího provozování se společností E. ON Distribuce, a.s. se sídlem F. A. </w:t>
      </w:r>
      <w:proofErr w:type="spellStart"/>
      <w:r w:rsidRPr="006A15F2">
        <w:rPr>
          <w:sz w:val="24"/>
        </w:rPr>
        <w:t>Gerstnera</w:t>
      </w:r>
      <w:proofErr w:type="spellEnd"/>
      <w:r w:rsidRPr="006A15F2">
        <w:rPr>
          <w:sz w:val="24"/>
        </w:rPr>
        <w:t xml:space="preserve"> 2151/6, České Budějovice 7, 370 01 České Budějovice, </w:t>
      </w:r>
      <w:r w:rsidRPr="006A15F2">
        <w:rPr>
          <w:rFonts w:cstheme="minorHAnsi"/>
          <w:sz w:val="24"/>
          <w:szCs w:val="24"/>
        </w:rPr>
        <w:t>v předloženém znění</w:t>
      </w:r>
    </w:p>
    <w:p w:rsidR="00B735E0" w:rsidRPr="007364C0" w:rsidRDefault="00B735E0" w:rsidP="00B735E0">
      <w:pPr>
        <w:rPr>
          <w:sz w:val="24"/>
        </w:rPr>
      </w:pPr>
      <w:bookmarkStart w:id="0" w:name="_GoBack"/>
      <w:bookmarkEnd w:id="0"/>
    </w:p>
    <w:p w:rsidR="00A5385E" w:rsidRDefault="00B735E0"/>
    <w:sectPr w:rsidR="00A538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6B6" w:rsidRPr="00BD36B6" w:rsidRDefault="00B735E0" w:rsidP="00BD36B6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  <w:sz w:val="24"/>
        <w:szCs w:val="24"/>
      </w:rPr>
    </w:pPr>
    <w:r>
      <w:rPr>
        <w:rFonts w:cstheme="minorHAnsi"/>
        <w:i/>
        <w:noProof/>
        <w:color w:val="FFFFFF" w:themeColor="background1"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2FAF4613" wp14:editId="7220077D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Město </w:t>
    </w:r>
    <w:proofErr w:type="gramStart"/>
    <w:r w:rsidRPr="00797EC2">
      <w:rPr>
        <w:rFonts w:cstheme="minorHAnsi"/>
        <w:i/>
        <w:color w:val="808080" w:themeColor="background1" w:themeShade="80"/>
        <w:sz w:val="24"/>
        <w:szCs w:val="24"/>
      </w:rPr>
      <w:t>B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rumov-Bylnice 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                           7.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 </w:t>
    </w:r>
    <w:r>
      <w:rPr>
        <w:rFonts w:cstheme="minorHAnsi"/>
        <w:i/>
        <w:color w:val="808080" w:themeColor="background1" w:themeShade="80"/>
        <w:sz w:val="24"/>
        <w:szCs w:val="24"/>
      </w:rPr>
      <w:t>mimořádná</w:t>
    </w:r>
    <w:proofErr w:type="gramEnd"/>
    <w:r>
      <w:rPr>
        <w:rFonts w:cstheme="minorHAnsi"/>
        <w:i/>
        <w:color w:val="808080" w:themeColor="background1" w:themeShade="80"/>
        <w:sz w:val="24"/>
        <w:szCs w:val="24"/>
      </w:rPr>
      <w:t xml:space="preserve"> 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schůze Rady města ze </w:t>
    </w:r>
    <w:r>
      <w:rPr>
        <w:rFonts w:cstheme="minorHAnsi"/>
        <w:i/>
        <w:color w:val="808080" w:themeColor="background1" w:themeShade="80"/>
        <w:sz w:val="24"/>
        <w:szCs w:val="24"/>
      </w:rPr>
      <w:t>dne 14. 02. 2019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53AF6"/>
    <w:multiLevelType w:val="hybridMultilevel"/>
    <w:tmpl w:val="AE543AD8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E0"/>
    <w:rsid w:val="009F75B3"/>
    <w:rsid w:val="00B735E0"/>
    <w:rsid w:val="00BC7094"/>
    <w:rsid w:val="00C1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35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B735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uiPriority w:val="99"/>
    <w:semiHidden/>
    <w:rsid w:val="00B735E0"/>
    <w:rPr>
      <w:rFonts w:ascii="Consolas" w:hAnsi="Consolas"/>
      <w:sz w:val="21"/>
      <w:szCs w:val="21"/>
    </w:rPr>
  </w:style>
  <w:style w:type="character" w:customStyle="1" w:styleId="ProsttextChar1">
    <w:name w:val="Prostý text Char1"/>
    <w:link w:val="Prosttext"/>
    <w:locked/>
    <w:rsid w:val="00B735E0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3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35E0"/>
  </w:style>
  <w:style w:type="paragraph" w:styleId="Odstavecseseznamem">
    <w:name w:val="List Paragraph"/>
    <w:basedOn w:val="Normln"/>
    <w:uiPriority w:val="34"/>
    <w:qFormat/>
    <w:rsid w:val="00B735E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usneseni1Char">
    <w:name w:val="usneseni 1 Char"/>
    <w:link w:val="usneseni1"/>
    <w:uiPriority w:val="99"/>
    <w:locked/>
    <w:rsid w:val="00B735E0"/>
    <w:rPr>
      <w:sz w:val="24"/>
      <w:szCs w:val="24"/>
    </w:rPr>
  </w:style>
  <w:style w:type="paragraph" w:customStyle="1" w:styleId="usneseni1">
    <w:name w:val="usneseni 1"/>
    <w:basedOn w:val="Prosttext"/>
    <w:link w:val="usneseni1Char"/>
    <w:uiPriority w:val="99"/>
    <w:rsid w:val="00B735E0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35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B735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uiPriority w:val="99"/>
    <w:semiHidden/>
    <w:rsid w:val="00B735E0"/>
    <w:rPr>
      <w:rFonts w:ascii="Consolas" w:hAnsi="Consolas"/>
      <w:sz w:val="21"/>
      <w:szCs w:val="21"/>
    </w:rPr>
  </w:style>
  <w:style w:type="character" w:customStyle="1" w:styleId="ProsttextChar1">
    <w:name w:val="Prostý text Char1"/>
    <w:link w:val="Prosttext"/>
    <w:locked/>
    <w:rsid w:val="00B735E0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3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35E0"/>
  </w:style>
  <w:style w:type="paragraph" w:styleId="Odstavecseseznamem">
    <w:name w:val="List Paragraph"/>
    <w:basedOn w:val="Normln"/>
    <w:uiPriority w:val="34"/>
    <w:qFormat/>
    <w:rsid w:val="00B735E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usneseni1Char">
    <w:name w:val="usneseni 1 Char"/>
    <w:link w:val="usneseni1"/>
    <w:uiPriority w:val="99"/>
    <w:locked/>
    <w:rsid w:val="00B735E0"/>
    <w:rPr>
      <w:sz w:val="24"/>
      <w:szCs w:val="24"/>
    </w:rPr>
  </w:style>
  <w:style w:type="paragraph" w:customStyle="1" w:styleId="usneseni1">
    <w:name w:val="usneseni 1"/>
    <w:basedOn w:val="Prosttext"/>
    <w:link w:val="usneseni1Char"/>
    <w:uiPriority w:val="99"/>
    <w:rsid w:val="00B735E0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785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1</cp:revision>
  <dcterms:created xsi:type="dcterms:W3CDTF">2019-03-11T13:53:00Z</dcterms:created>
  <dcterms:modified xsi:type="dcterms:W3CDTF">2019-03-11T13:55:00Z</dcterms:modified>
</cp:coreProperties>
</file>