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C10" w:rsidRPr="00B411DF" w:rsidRDefault="00AD2C10" w:rsidP="00AD2C1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Us</w:t>
      </w:r>
      <w:r w:rsidRPr="00B411DF">
        <w:rPr>
          <w:rFonts w:asciiTheme="minorHAnsi" w:hAnsiTheme="minorHAnsi" w:cstheme="minorHAnsi"/>
          <w:b/>
          <w:sz w:val="28"/>
          <w:szCs w:val="28"/>
        </w:rPr>
        <w:t>nesení Rady města Brumov-Bylnice</w:t>
      </w:r>
    </w:p>
    <w:p w:rsidR="00AD2C10" w:rsidRPr="00B411DF" w:rsidRDefault="00AD2C10" w:rsidP="00AD2C10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12. 4. 2018 pod číslem 1127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AD2C10" w:rsidRDefault="00AD2C10" w:rsidP="00AD2C10">
      <w:pPr>
        <w:pBdr>
          <w:bottom w:val="single" w:sz="4" w:space="1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Majetkoprávní záležitosti</w:t>
      </w:r>
    </w:p>
    <w:p w:rsidR="00AD2C10" w:rsidRDefault="00AD2C10" w:rsidP="00AD2C10">
      <w:pPr>
        <w:pBdr>
          <w:bottom w:val="single" w:sz="4" w:space="1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Pronájem prostor ordinace v MZS Brumov-Bylnice</w:t>
      </w:r>
    </w:p>
    <w:p w:rsidR="00AD2C10" w:rsidRPr="00650057" w:rsidRDefault="00AD2C10" w:rsidP="00AD2C10">
      <w:pPr>
        <w:pBdr>
          <w:bottom w:val="single" w:sz="4" w:space="1" w:color="auto"/>
        </w:pBdr>
        <w:spacing w:after="0" w:line="240" w:lineRule="auto"/>
        <w:jc w:val="center"/>
        <w:rPr>
          <w:b/>
          <w:sz w:val="12"/>
          <w:szCs w:val="12"/>
        </w:rPr>
      </w:pPr>
    </w:p>
    <w:p w:rsidR="00AD2C10" w:rsidRDefault="00AD2C10" w:rsidP="00AD2C1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AD2C10" w:rsidRPr="00B411DF" w:rsidRDefault="00AD2C10" w:rsidP="00AD2C10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AD2C10" w:rsidRDefault="00AD2C10" w:rsidP="00AD2C10">
      <w:pPr>
        <w:spacing w:after="120"/>
        <w:jc w:val="both"/>
        <w:rPr>
          <w:b/>
          <w:sz w:val="24"/>
          <w:szCs w:val="24"/>
        </w:rPr>
      </w:pPr>
      <w:proofErr w:type="gramStart"/>
      <w:r w:rsidRPr="008E17A3">
        <w:rPr>
          <w:b/>
          <w:sz w:val="24"/>
          <w:szCs w:val="24"/>
        </w:rPr>
        <w:t>a)   b e r e   n a  v ě d o m í</w:t>
      </w:r>
      <w:proofErr w:type="gramEnd"/>
    </w:p>
    <w:p w:rsidR="00AD2C10" w:rsidRPr="0017348D" w:rsidRDefault="00AD2C10" w:rsidP="00AD2C10">
      <w:pPr>
        <w:widowControl w:val="0"/>
        <w:numPr>
          <w:ilvl w:val="0"/>
          <w:numId w:val="1"/>
        </w:numPr>
        <w:spacing w:after="120" w:line="240" w:lineRule="auto"/>
        <w:ind w:left="709" w:hanging="283"/>
        <w:jc w:val="both"/>
        <w:rPr>
          <w:rFonts w:eastAsia="Times New Roman" w:cstheme="minorHAnsi"/>
          <w:snapToGrid w:val="0"/>
          <w:sz w:val="24"/>
          <w:szCs w:val="24"/>
          <w:lang w:eastAsia="cs-CZ"/>
        </w:rPr>
      </w:pPr>
      <w:r w:rsidRPr="0017348D">
        <w:rPr>
          <w:rFonts w:eastAsia="Times New Roman" w:cstheme="minorHAnsi"/>
          <w:sz w:val="24"/>
          <w:szCs w:val="24"/>
          <w:lang w:eastAsia="cs-CZ"/>
        </w:rPr>
        <w:t xml:space="preserve">žádost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xxxxxxx</w:t>
      </w:r>
      <w:proofErr w:type="spellEnd"/>
      <w:r w:rsidRPr="0017348D">
        <w:rPr>
          <w:rFonts w:eastAsia="Times New Roman" w:cstheme="minorHAnsi"/>
          <w:sz w:val="24"/>
          <w:szCs w:val="24"/>
          <w:lang w:eastAsia="cs-CZ"/>
        </w:rPr>
        <w:t xml:space="preserve"> o pronájem nabízených prostor ordinace v objektu MZS Brumov-Bylnice, Družba 1189, za účelem zřízení a provozování privátní praxe zubního lékaře,</w:t>
      </w:r>
    </w:p>
    <w:p w:rsidR="00AD2C10" w:rsidRPr="0017348D" w:rsidRDefault="00AD2C10" w:rsidP="00AD2C10">
      <w:pPr>
        <w:widowControl w:val="0"/>
        <w:numPr>
          <w:ilvl w:val="0"/>
          <w:numId w:val="1"/>
        </w:numPr>
        <w:spacing w:after="100" w:afterAutospacing="1" w:line="240" w:lineRule="auto"/>
        <w:ind w:left="709" w:hanging="283"/>
        <w:jc w:val="both"/>
        <w:rPr>
          <w:rFonts w:eastAsia="Times New Roman" w:cstheme="minorHAnsi"/>
          <w:snapToGrid w:val="0"/>
          <w:sz w:val="24"/>
          <w:szCs w:val="24"/>
          <w:lang w:eastAsia="cs-CZ"/>
        </w:rPr>
      </w:pPr>
      <w:r w:rsidRPr="0017348D">
        <w:rPr>
          <w:rFonts w:eastAsia="Times New Roman" w:cstheme="minorHAnsi"/>
          <w:sz w:val="24"/>
          <w:szCs w:val="24"/>
          <w:lang w:eastAsia="cs-CZ"/>
        </w:rPr>
        <w:t xml:space="preserve">informaci, že na základě zveřejněného </w:t>
      </w:r>
      <w:r w:rsidRPr="0017348D">
        <w:rPr>
          <w:rFonts w:cstheme="minorHAnsi"/>
          <w:sz w:val="24"/>
          <w:szCs w:val="24"/>
        </w:rPr>
        <w:t xml:space="preserve">záměru Města Brumov-Bylnice </w:t>
      </w:r>
      <w:r w:rsidRPr="0017348D">
        <w:rPr>
          <w:rFonts w:eastAsia="Times New Roman" w:cstheme="minorHAnsi"/>
          <w:sz w:val="24"/>
          <w:szCs w:val="24"/>
          <w:lang w:eastAsia="cs-CZ"/>
        </w:rPr>
        <w:t>pronajmout s účinnosti od 1. 6. 2018 nebytové prostory o celkové výměře 106 m</w:t>
      </w:r>
      <w:r w:rsidRPr="0017348D">
        <w:rPr>
          <w:rFonts w:eastAsia="Times New Roman" w:cstheme="minorHAnsi"/>
          <w:sz w:val="24"/>
          <w:szCs w:val="24"/>
          <w:vertAlign w:val="superscript"/>
          <w:lang w:eastAsia="cs-CZ"/>
        </w:rPr>
        <w:t>2</w:t>
      </w:r>
      <w:r w:rsidRPr="0017348D">
        <w:rPr>
          <w:rFonts w:eastAsia="Times New Roman" w:cstheme="minorHAnsi"/>
          <w:sz w:val="24"/>
          <w:szCs w:val="24"/>
          <w:lang w:eastAsia="cs-CZ"/>
        </w:rPr>
        <w:t xml:space="preserve"> v zadní části patra objektu </w:t>
      </w:r>
      <w:r w:rsidRPr="0017348D">
        <w:rPr>
          <w:rFonts w:eastAsia="Times New Roman" w:cstheme="minorHAnsi"/>
          <w:snapToGrid w:val="0"/>
          <w:sz w:val="24"/>
          <w:szCs w:val="24"/>
          <w:lang w:eastAsia="cs-CZ"/>
        </w:rPr>
        <w:t xml:space="preserve">městského zdravotnického střediska čp. 1189, který je součástí pozemku </w:t>
      </w:r>
      <w:proofErr w:type="spellStart"/>
      <w:r w:rsidRPr="0017348D">
        <w:rPr>
          <w:rFonts w:eastAsia="Times New Roman" w:cstheme="minorHAnsi"/>
          <w:snapToGrid w:val="0"/>
          <w:sz w:val="24"/>
          <w:szCs w:val="24"/>
          <w:lang w:eastAsia="cs-CZ"/>
        </w:rPr>
        <w:t>parc</w:t>
      </w:r>
      <w:proofErr w:type="spellEnd"/>
      <w:r w:rsidRPr="0017348D">
        <w:rPr>
          <w:rFonts w:eastAsia="Times New Roman" w:cstheme="minorHAnsi"/>
          <w:snapToGrid w:val="0"/>
          <w:sz w:val="24"/>
          <w:szCs w:val="24"/>
          <w:lang w:eastAsia="cs-CZ"/>
        </w:rPr>
        <w:t xml:space="preserve">. </w:t>
      </w:r>
      <w:proofErr w:type="gramStart"/>
      <w:r w:rsidRPr="0017348D">
        <w:rPr>
          <w:rFonts w:eastAsia="Times New Roman" w:cstheme="minorHAnsi"/>
          <w:snapToGrid w:val="0"/>
          <w:sz w:val="24"/>
          <w:szCs w:val="24"/>
          <w:lang w:eastAsia="cs-CZ"/>
        </w:rPr>
        <w:t>č.</w:t>
      </w:r>
      <w:proofErr w:type="gramEnd"/>
      <w:r w:rsidRPr="0017348D">
        <w:rPr>
          <w:rFonts w:eastAsia="Times New Roman" w:cstheme="minorHAnsi"/>
          <w:snapToGrid w:val="0"/>
          <w:sz w:val="24"/>
          <w:szCs w:val="24"/>
          <w:lang w:eastAsia="cs-CZ"/>
        </w:rPr>
        <w:t xml:space="preserve"> 286 v k. </w:t>
      </w:r>
      <w:proofErr w:type="spellStart"/>
      <w:r w:rsidRPr="0017348D">
        <w:rPr>
          <w:rFonts w:eastAsia="Times New Roman" w:cstheme="minorHAnsi"/>
          <w:snapToGrid w:val="0"/>
          <w:sz w:val="24"/>
          <w:szCs w:val="24"/>
          <w:lang w:eastAsia="cs-CZ"/>
        </w:rPr>
        <w:t>ú.</w:t>
      </w:r>
      <w:proofErr w:type="spellEnd"/>
      <w:r w:rsidRPr="0017348D">
        <w:rPr>
          <w:rFonts w:eastAsia="Times New Roman" w:cstheme="minorHAnsi"/>
          <w:snapToGrid w:val="0"/>
          <w:sz w:val="24"/>
          <w:szCs w:val="24"/>
          <w:lang w:eastAsia="cs-CZ"/>
        </w:rPr>
        <w:t xml:space="preserve"> Brumov, za účelem zřízení zubní ambulance za cenu minimálně 400,- Kč/m</w:t>
      </w:r>
      <w:r w:rsidRPr="0017348D">
        <w:rPr>
          <w:rFonts w:eastAsia="Times New Roman" w:cstheme="minorHAnsi"/>
          <w:snapToGrid w:val="0"/>
          <w:sz w:val="24"/>
          <w:szCs w:val="24"/>
          <w:vertAlign w:val="superscript"/>
          <w:lang w:eastAsia="cs-CZ"/>
        </w:rPr>
        <w:t>2</w:t>
      </w:r>
      <w:r w:rsidRPr="0017348D">
        <w:rPr>
          <w:rFonts w:eastAsia="Times New Roman" w:cstheme="minorHAnsi"/>
          <w:snapToGrid w:val="0"/>
          <w:sz w:val="24"/>
          <w:szCs w:val="24"/>
          <w:lang w:eastAsia="cs-CZ"/>
        </w:rPr>
        <w:t>/rok + provozní náklady</w:t>
      </w:r>
      <w:r w:rsidRPr="0017348D">
        <w:rPr>
          <w:rFonts w:cstheme="minorHAnsi"/>
          <w:sz w:val="24"/>
          <w:szCs w:val="24"/>
        </w:rPr>
        <w:t>, nebyly na MěÚ Brumov-Bylnice uplatněny žádné další žádosti ani žádné připomínky nebo podněty k danému záměru.</w:t>
      </w:r>
    </w:p>
    <w:p w:rsidR="00AD2C10" w:rsidRDefault="00AD2C10" w:rsidP="00AD2C10">
      <w:pPr>
        <w:widowControl w:val="0"/>
        <w:spacing w:after="120" w:line="240" w:lineRule="auto"/>
        <w:jc w:val="both"/>
        <w:rPr>
          <w:rFonts w:eastAsia="Times New Roman" w:cstheme="minorHAnsi"/>
          <w:b/>
          <w:snapToGrid w:val="0"/>
          <w:sz w:val="24"/>
          <w:szCs w:val="24"/>
          <w:lang w:eastAsia="cs-CZ"/>
        </w:rPr>
      </w:pPr>
      <w:proofErr w:type="gramStart"/>
      <w:r w:rsidRPr="0017348D">
        <w:rPr>
          <w:rFonts w:eastAsia="Times New Roman" w:cstheme="minorHAnsi"/>
          <w:b/>
          <w:snapToGrid w:val="0"/>
          <w:sz w:val="24"/>
          <w:szCs w:val="24"/>
          <w:lang w:eastAsia="cs-CZ"/>
        </w:rPr>
        <w:t>b)   s c h v a l u j e</w:t>
      </w:r>
      <w:proofErr w:type="gramEnd"/>
      <w:r w:rsidRPr="0017348D">
        <w:rPr>
          <w:rFonts w:eastAsia="Times New Roman" w:cstheme="minorHAnsi"/>
          <w:b/>
          <w:snapToGrid w:val="0"/>
          <w:sz w:val="24"/>
          <w:szCs w:val="24"/>
          <w:lang w:eastAsia="cs-CZ"/>
        </w:rPr>
        <w:t xml:space="preserve"> </w:t>
      </w:r>
    </w:p>
    <w:p w:rsidR="00AD2C10" w:rsidRPr="00882079" w:rsidRDefault="00AD2C10" w:rsidP="00AD2C10">
      <w:pPr>
        <w:pStyle w:val="Odstavecseseznamem"/>
        <w:widowControl w:val="0"/>
        <w:numPr>
          <w:ilvl w:val="0"/>
          <w:numId w:val="2"/>
        </w:numPr>
        <w:spacing w:after="120" w:line="240" w:lineRule="auto"/>
        <w:jc w:val="both"/>
        <w:rPr>
          <w:rFonts w:eastAsia="Times New Roman" w:cstheme="minorHAnsi"/>
          <w:b/>
          <w:snapToGrid w:val="0"/>
          <w:sz w:val="24"/>
          <w:szCs w:val="24"/>
          <w:lang w:eastAsia="cs-CZ"/>
        </w:rPr>
      </w:pPr>
      <w:r w:rsidRPr="00882079">
        <w:rPr>
          <w:rFonts w:eastAsia="Times New Roman" w:cstheme="minorHAnsi"/>
          <w:sz w:val="24"/>
          <w:szCs w:val="24"/>
          <w:lang w:eastAsia="cs-CZ"/>
        </w:rPr>
        <w:t>s účinnosti od 1. 6. 2018 pronájem nebytových prostor o celkové výměře 106 m</w:t>
      </w:r>
      <w:r w:rsidRPr="00882079">
        <w:rPr>
          <w:rFonts w:eastAsia="Times New Roman" w:cstheme="minorHAnsi"/>
          <w:sz w:val="24"/>
          <w:szCs w:val="24"/>
          <w:vertAlign w:val="superscript"/>
          <w:lang w:eastAsia="cs-CZ"/>
        </w:rPr>
        <w:t>2</w:t>
      </w:r>
      <w:r w:rsidRPr="00882079">
        <w:rPr>
          <w:rFonts w:eastAsia="Times New Roman" w:cstheme="minorHAnsi"/>
          <w:sz w:val="24"/>
          <w:szCs w:val="24"/>
          <w:lang w:eastAsia="cs-CZ"/>
        </w:rPr>
        <w:t xml:space="preserve"> v zadní části patra objektu </w:t>
      </w:r>
      <w:r w:rsidRPr="00882079">
        <w:rPr>
          <w:rFonts w:eastAsia="Times New Roman" w:cstheme="minorHAnsi"/>
          <w:snapToGrid w:val="0"/>
          <w:sz w:val="24"/>
          <w:szCs w:val="24"/>
          <w:lang w:eastAsia="cs-CZ"/>
        </w:rPr>
        <w:t xml:space="preserve">městského zdravotnického střediska čp. 1189, který je součástí pozemku </w:t>
      </w:r>
      <w:proofErr w:type="spellStart"/>
      <w:r w:rsidRPr="00882079">
        <w:rPr>
          <w:rFonts w:eastAsia="Times New Roman" w:cstheme="minorHAnsi"/>
          <w:snapToGrid w:val="0"/>
          <w:sz w:val="24"/>
          <w:szCs w:val="24"/>
          <w:lang w:eastAsia="cs-CZ"/>
        </w:rPr>
        <w:t>parc</w:t>
      </w:r>
      <w:proofErr w:type="spellEnd"/>
      <w:r w:rsidRPr="00882079">
        <w:rPr>
          <w:rFonts w:eastAsia="Times New Roman" w:cstheme="minorHAnsi"/>
          <w:snapToGrid w:val="0"/>
          <w:sz w:val="24"/>
          <w:szCs w:val="24"/>
          <w:lang w:eastAsia="cs-CZ"/>
        </w:rPr>
        <w:t xml:space="preserve">. </w:t>
      </w:r>
      <w:proofErr w:type="gramStart"/>
      <w:r w:rsidRPr="00882079">
        <w:rPr>
          <w:rFonts w:eastAsia="Times New Roman" w:cstheme="minorHAnsi"/>
          <w:snapToGrid w:val="0"/>
          <w:sz w:val="24"/>
          <w:szCs w:val="24"/>
          <w:lang w:eastAsia="cs-CZ"/>
        </w:rPr>
        <w:t>č.</w:t>
      </w:r>
      <w:proofErr w:type="gramEnd"/>
      <w:r w:rsidRPr="00882079">
        <w:rPr>
          <w:rFonts w:eastAsia="Times New Roman" w:cstheme="minorHAnsi"/>
          <w:snapToGrid w:val="0"/>
          <w:sz w:val="24"/>
          <w:szCs w:val="24"/>
          <w:lang w:eastAsia="cs-CZ"/>
        </w:rPr>
        <w:t xml:space="preserve"> 286 v k. </w:t>
      </w:r>
      <w:proofErr w:type="spellStart"/>
      <w:r w:rsidRPr="00882079">
        <w:rPr>
          <w:rFonts w:eastAsia="Times New Roman" w:cstheme="minorHAnsi"/>
          <w:snapToGrid w:val="0"/>
          <w:sz w:val="24"/>
          <w:szCs w:val="24"/>
          <w:lang w:eastAsia="cs-CZ"/>
        </w:rPr>
        <w:t>ú.</w:t>
      </w:r>
      <w:proofErr w:type="spellEnd"/>
      <w:r w:rsidRPr="00882079">
        <w:rPr>
          <w:rFonts w:eastAsia="Times New Roman" w:cstheme="minorHAnsi"/>
          <w:snapToGrid w:val="0"/>
          <w:sz w:val="24"/>
          <w:szCs w:val="24"/>
          <w:lang w:eastAsia="cs-CZ"/>
        </w:rPr>
        <w:t xml:space="preserve"> Brumov za účelem zřízení zubní ambulance za cenu 400,- Kč/m</w:t>
      </w:r>
      <w:r w:rsidRPr="00882079">
        <w:rPr>
          <w:rFonts w:eastAsia="Times New Roman" w:cstheme="minorHAnsi"/>
          <w:snapToGrid w:val="0"/>
          <w:sz w:val="24"/>
          <w:szCs w:val="24"/>
          <w:vertAlign w:val="superscript"/>
          <w:lang w:eastAsia="cs-CZ"/>
        </w:rPr>
        <w:t>2</w:t>
      </w:r>
      <w:r w:rsidRPr="00882079">
        <w:rPr>
          <w:rFonts w:eastAsia="Times New Roman" w:cstheme="minorHAnsi"/>
          <w:snapToGrid w:val="0"/>
          <w:sz w:val="24"/>
          <w:szCs w:val="24"/>
          <w:lang w:eastAsia="cs-CZ"/>
        </w:rPr>
        <w:t xml:space="preserve">/rok + provozní náklady, </w:t>
      </w:r>
      <w:r w:rsidRPr="00882079">
        <w:rPr>
          <w:rFonts w:cstheme="minorHAnsi"/>
          <w:snapToGrid w:val="0"/>
          <w:sz w:val="24"/>
          <w:szCs w:val="24"/>
        </w:rPr>
        <w:t xml:space="preserve">do užívání </w:t>
      </w:r>
      <w:proofErr w:type="spellStart"/>
      <w:r>
        <w:rPr>
          <w:rFonts w:cstheme="minorHAnsi"/>
          <w:sz w:val="24"/>
          <w:szCs w:val="24"/>
        </w:rPr>
        <w:t>xxxxxxxxxxxxxxxx</w:t>
      </w:r>
      <w:proofErr w:type="spellEnd"/>
    </w:p>
    <w:p w:rsidR="00AD2C10" w:rsidRDefault="00AD2C10" w:rsidP="00AD2C10"/>
    <w:p w:rsidR="00AD2C10" w:rsidRDefault="00AD2C10" w:rsidP="00AD2C10"/>
    <w:p w:rsidR="00AD2C10" w:rsidRDefault="00AD2C10" w:rsidP="00AD2C10"/>
    <w:p w:rsidR="00AD2C10" w:rsidRDefault="00AD2C10" w:rsidP="00AD2C10">
      <w:pPr>
        <w:spacing w:after="0"/>
        <w:jc w:val="both"/>
        <w:outlineLvl w:val="0"/>
        <w:rPr>
          <w:sz w:val="24"/>
          <w:szCs w:val="24"/>
        </w:rPr>
      </w:pPr>
    </w:p>
    <w:p w:rsidR="00AD2C10" w:rsidRDefault="00AD2C10" w:rsidP="00AD2C10">
      <w:pPr>
        <w:spacing w:after="0"/>
        <w:jc w:val="both"/>
        <w:outlineLvl w:val="0"/>
        <w:rPr>
          <w:sz w:val="24"/>
          <w:szCs w:val="24"/>
        </w:rPr>
      </w:pPr>
    </w:p>
    <w:p w:rsidR="00AD2C10" w:rsidRDefault="00AD2C10" w:rsidP="00AD2C10">
      <w:pPr>
        <w:spacing w:after="0"/>
        <w:jc w:val="both"/>
        <w:outlineLvl w:val="0"/>
        <w:rPr>
          <w:sz w:val="24"/>
          <w:szCs w:val="24"/>
        </w:rPr>
      </w:pPr>
    </w:p>
    <w:p w:rsidR="00AD2C10" w:rsidRDefault="00AD2C10" w:rsidP="00AD2C10">
      <w:pPr>
        <w:spacing w:after="0"/>
        <w:jc w:val="both"/>
        <w:outlineLvl w:val="0"/>
        <w:rPr>
          <w:sz w:val="24"/>
          <w:szCs w:val="24"/>
        </w:rPr>
      </w:pPr>
    </w:p>
    <w:p w:rsidR="00AD2C10" w:rsidRDefault="00AD2C10" w:rsidP="00AD2C10">
      <w:pPr>
        <w:spacing w:after="0"/>
        <w:jc w:val="both"/>
        <w:outlineLvl w:val="0"/>
        <w:rPr>
          <w:sz w:val="24"/>
          <w:szCs w:val="24"/>
        </w:rPr>
      </w:pPr>
    </w:p>
    <w:p w:rsidR="00AD2C10" w:rsidRDefault="00AD2C10" w:rsidP="00AD2C1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AD2C10" w:rsidRDefault="00AD2C10" w:rsidP="00AD2C1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AD2C10" w:rsidRDefault="00AD2C10" w:rsidP="00AD2C1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AD2C10" w:rsidRDefault="00AD2C10" w:rsidP="00AD2C1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AD2C10" w:rsidRDefault="00AD2C10" w:rsidP="00AD2C1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AD2C10" w:rsidRDefault="00AD2C10" w:rsidP="00AD2C1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AD2C10" w:rsidRDefault="00AD2C10" w:rsidP="00AD2C1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AD2C10" w:rsidRDefault="00AD2C10" w:rsidP="00AD2C1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AD2C10" w:rsidRDefault="00AD2C10" w:rsidP="00AD2C1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AD2C10" w:rsidRPr="00B411DF" w:rsidRDefault="00AD2C10" w:rsidP="00AD2C1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Us</w:t>
      </w:r>
      <w:r w:rsidRPr="00B411DF">
        <w:rPr>
          <w:rFonts w:asciiTheme="minorHAnsi" w:hAnsiTheme="minorHAnsi" w:cstheme="minorHAnsi"/>
          <w:b/>
          <w:sz w:val="28"/>
          <w:szCs w:val="28"/>
        </w:rPr>
        <w:t>nesení Rady města Brumov-Bylnice</w:t>
      </w:r>
    </w:p>
    <w:p w:rsidR="00AD2C10" w:rsidRPr="00B411DF" w:rsidRDefault="00AD2C10" w:rsidP="00AD2C10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12. 4. 2018 pod číslem 1128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AD2C10" w:rsidRDefault="00AD2C10" w:rsidP="00AD2C10">
      <w:pPr>
        <w:pBdr>
          <w:bottom w:val="single" w:sz="4" w:space="1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Majetkoprávní záležitosti</w:t>
      </w:r>
    </w:p>
    <w:p w:rsidR="00AD2C10" w:rsidRDefault="00AD2C10" w:rsidP="00AD2C10">
      <w:pPr>
        <w:pBdr>
          <w:bottom w:val="single" w:sz="4" w:space="1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Realizace zamýšlené stavby účelové komunikace u ČOV</w:t>
      </w:r>
    </w:p>
    <w:p w:rsidR="00AD2C10" w:rsidRPr="00650057" w:rsidRDefault="00AD2C10" w:rsidP="00AD2C10">
      <w:pPr>
        <w:pBdr>
          <w:bottom w:val="single" w:sz="4" w:space="1" w:color="auto"/>
        </w:pBdr>
        <w:spacing w:after="0" w:line="240" w:lineRule="auto"/>
        <w:jc w:val="center"/>
        <w:rPr>
          <w:b/>
          <w:sz w:val="12"/>
          <w:szCs w:val="12"/>
        </w:rPr>
      </w:pPr>
    </w:p>
    <w:p w:rsidR="00AD2C10" w:rsidRDefault="00AD2C10" w:rsidP="00AD2C1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AD2C10" w:rsidRPr="00B411DF" w:rsidRDefault="00AD2C10" w:rsidP="00AD2C10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AD2C10" w:rsidRPr="00111116" w:rsidRDefault="00AD2C10" w:rsidP="00AD2C10">
      <w:pPr>
        <w:spacing w:after="120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a)   b e r e   n a  v ě d o m í</w:t>
      </w:r>
      <w:proofErr w:type="gramEnd"/>
    </w:p>
    <w:p w:rsidR="00AD2C10" w:rsidRPr="00111116" w:rsidRDefault="00AD2C10" w:rsidP="00AD2C10">
      <w:pPr>
        <w:pStyle w:val="Odstavecseseznamem"/>
        <w:numPr>
          <w:ilvl w:val="0"/>
          <w:numId w:val="2"/>
        </w:numPr>
        <w:tabs>
          <w:tab w:val="num" w:pos="1440"/>
        </w:tabs>
        <w:spacing w:after="100" w:afterAutospacing="1" w:line="276" w:lineRule="auto"/>
        <w:jc w:val="both"/>
        <w:rPr>
          <w:rFonts w:cstheme="minorHAnsi"/>
          <w:sz w:val="24"/>
          <w:szCs w:val="24"/>
        </w:rPr>
      </w:pPr>
      <w:r w:rsidRPr="00111116">
        <w:rPr>
          <w:rFonts w:cstheme="minorHAnsi"/>
          <w:sz w:val="24"/>
          <w:szCs w:val="24"/>
        </w:rPr>
        <w:t xml:space="preserve">návrh odboru investic a majetku města na uzavření smlouvy o právu provést stavbu k části pozemku </w:t>
      </w:r>
      <w:proofErr w:type="spellStart"/>
      <w:r w:rsidRPr="00111116">
        <w:rPr>
          <w:rFonts w:cstheme="minorHAnsi"/>
          <w:sz w:val="24"/>
          <w:szCs w:val="24"/>
        </w:rPr>
        <w:t>parc</w:t>
      </w:r>
      <w:proofErr w:type="spellEnd"/>
      <w:r w:rsidRPr="00111116">
        <w:rPr>
          <w:rFonts w:cstheme="minorHAnsi"/>
          <w:sz w:val="24"/>
          <w:szCs w:val="24"/>
        </w:rPr>
        <w:t xml:space="preserve">. </w:t>
      </w:r>
      <w:proofErr w:type="gramStart"/>
      <w:r w:rsidRPr="00111116">
        <w:rPr>
          <w:rFonts w:cstheme="minorHAnsi"/>
          <w:sz w:val="24"/>
          <w:szCs w:val="24"/>
        </w:rPr>
        <w:t>č.</w:t>
      </w:r>
      <w:proofErr w:type="gramEnd"/>
      <w:r w:rsidRPr="00111116">
        <w:rPr>
          <w:rFonts w:cstheme="minorHAnsi"/>
          <w:sz w:val="24"/>
          <w:szCs w:val="24"/>
        </w:rPr>
        <w:t xml:space="preserve"> 2547/1 v k. </w:t>
      </w:r>
      <w:proofErr w:type="spellStart"/>
      <w:r w:rsidRPr="00111116">
        <w:rPr>
          <w:rFonts w:cstheme="minorHAnsi"/>
          <w:sz w:val="24"/>
          <w:szCs w:val="24"/>
        </w:rPr>
        <w:t>ú.</w:t>
      </w:r>
      <w:proofErr w:type="spellEnd"/>
      <w:r w:rsidRPr="00111116">
        <w:rPr>
          <w:rFonts w:cstheme="minorHAnsi"/>
          <w:sz w:val="24"/>
          <w:szCs w:val="24"/>
        </w:rPr>
        <w:t xml:space="preserve"> Bylnice v majetku spol. Kloboucká lesní s.r.o., se sídlem Šumavská 524/31, Veveří, 602 00 Brno,</w:t>
      </w:r>
    </w:p>
    <w:p w:rsidR="00AD2C10" w:rsidRDefault="00AD2C10" w:rsidP="00AD2C1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b)   s c h v a l u j e</w:t>
      </w:r>
      <w:proofErr w:type="gramEnd"/>
      <w:r>
        <w:rPr>
          <w:rFonts w:cstheme="minorHAnsi"/>
          <w:b/>
          <w:sz w:val="24"/>
          <w:szCs w:val="24"/>
        </w:rPr>
        <w:t xml:space="preserve"> </w:t>
      </w:r>
    </w:p>
    <w:p w:rsidR="00AD2C10" w:rsidRPr="00111116" w:rsidRDefault="00AD2C10" w:rsidP="00AD2C10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111116">
        <w:rPr>
          <w:rFonts w:cstheme="minorHAnsi"/>
          <w:sz w:val="24"/>
          <w:szCs w:val="24"/>
        </w:rPr>
        <w:t xml:space="preserve">uzavření smlouvy o právu provést stavbu „Brumov-Bylnice, Účelová komunikace u ČOV“ na části pozemku </w:t>
      </w:r>
      <w:proofErr w:type="spellStart"/>
      <w:r w:rsidRPr="00111116">
        <w:rPr>
          <w:rFonts w:cstheme="minorHAnsi"/>
          <w:sz w:val="24"/>
          <w:szCs w:val="24"/>
        </w:rPr>
        <w:t>parc</w:t>
      </w:r>
      <w:proofErr w:type="spellEnd"/>
      <w:r w:rsidRPr="00111116">
        <w:rPr>
          <w:rFonts w:cstheme="minorHAnsi"/>
          <w:sz w:val="24"/>
          <w:szCs w:val="24"/>
        </w:rPr>
        <w:t xml:space="preserve">. </w:t>
      </w:r>
      <w:proofErr w:type="gramStart"/>
      <w:r w:rsidRPr="00111116">
        <w:rPr>
          <w:rFonts w:cstheme="minorHAnsi"/>
          <w:sz w:val="24"/>
          <w:szCs w:val="24"/>
        </w:rPr>
        <w:t>č.</w:t>
      </w:r>
      <w:proofErr w:type="gramEnd"/>
      <w:r w:rsidRPr="00111116">
        <w:rPr>
          <w:rFonts w:cstheme="minorHAnsi"/>
          <w:sz w:val="24"/>
          <w:szCs w:val="24"/>
        </w:rPr>
        <w:t xml:space="preserve"> 2547/1 v k. </w:t>
      </w:r>
      <w:proofErr w:type="spellStart"/>
      <w:r w:rsidRPr="00111116">
        <w:rPr>
          <w:rFonts w:cstheme="minorHAnsi"/>
          <w:sz w:val="24"/>
          <w:szCs w:val="24"/>
        </w:rPr>
        <w:t>ú.</w:t>
      </w:r>
      <w:proofErr w:type="spellEnd"/>
      <w:r w:rsidRPr="00111116">
        <w:rPr>
          <w:rFonts w:cstheme="minorHAnsi"/>
          <w:sz w:val="24"/>
          <w:szCs w:val="24"/>
        </w:rPr>
        <w:t xml:space="preserve"> Bylnice v majetku spol. Kloboucká lesní s.r.o., se sídlem Šumavská 524/31, Veveří, 602 00 Brno.</w:t>
      </w:r>
    </w:p>
    <w:p w:rsidR="00AD2C10" w:rsidRDefault="00AD2C10" w:rsidP="00AD2C10"/>
    <w:p w:rsidR="00AD2C10" w:rsidRDefault="00AD2C10" w:rsidP="00AD2C10"/>
    <w:p w:rsidR="00AD2C10" w:rsidRDefault="00AD2C10" w:rsidP="00AD2C10"/>
    <w:p w:rsidR="00AD2C10" w:rsidRDefault="00AD2C10" w:rsidP="00AD2C10">
      <w:pPr>
        <w:spacing w:after="0"/>
        <w:jc w:val="both"/>
        <w:outlineLvl w:val="0"/>
        <w:rPr>
          <w:sz w:val="24"/>
          <w:szCs w:val="24"/>
        </w:rPr>
      </w:pPr>
    </w:p>
    <w:p w:rsidR="00AD2C10" w:rsidRDefault="00AD2C10" w:rsidP="00AD2C10">
      <w:pPr>
        <w:spacing w:after="0"/>
        <w:jc w:val="both"/>
        <w:outlineLvl w:val="0"/>
        <w:rPr>
          <w:sz w:val="24"/>
          <w:szCs w:val="24"/>
        </w:rPr>
      </w:pPr>
    </w:p>
    <w:p w:rsidR="00AD2C10" w:rsidRDefault="00AD2C10" w:rsidP="00AD2C10">
      <w:pPr>
        <w:spacing w:after="0"/>
        <w:jc w:val="both"/>
        <w:outlineLvl w:val="0"/>
        <w:rPr>
          <w:sz w:val="24"/>
          <w:szCs w:val="24"/>
        </w:rPr>
      </w:pPr>
    </w:p>
    <w:p w:rsidR="00AD2C10" w:rsidRDefault="00AD2C10" w:rsidP="00AD2C10">
      <w:pPr>
        <w:spacing w:after="0"/>
        <w:jc w:val="both"/>
        <w:outlineLvl w:val="0"/>
        <w:rPr>
          <w:sz w:val="24"/>
          <w:szCs w:val="24"/>
        </w:rPr>
      </w:pPr>
    </w:p>
    <w:p w:rsidR="00AD2C10" w:rsidRDefault="00AD2C10" w:rsidP="00AD2C10">
      <w:pPr>
        <w:spacing w:after="0"/>
        <w:jc w:val="both"/>
        <w:outlineLvl w:val="0"/>
        <w:rPr>
          <w:sz w:val="24"/>
          <w:szCs w:val="24"/>
        </w:rPr>
      </w:pPr>
    </w:p>
    <w:p w:rsidR="00AD2C10" w:rsidRDefault="00AD2C10" w:rsidP="00AD2C1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AD2C10" w:rsidRDefault="00AD2C10" w:rsidP="00AD2C1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AD2C10" w:rsidRDefault="00AD2C10" w:rsidP="00AD2C1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AD2C10" w:rsidRDefault="00AD2C10" w:rsidP="00AD2C1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AD2C10" w:rsidRDefault="00AD2C10" w:rsidP="00AD2C1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AD2C10" w:rsidRDefault="00AD2C10" w:rsidP="00AD2C1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AD2C10" w:rsidRDefault="00AD2C10" w:rsidP="00AD2C1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AD2C10" w:rsidRDefault="00AD2C10" w:rsidP="00AD2C1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AD2C10" w:rsidRDefault="00AD2C10" w:rsidP="00AD2C1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AD2C10" w:rsidRDefault="00AD2C10" w:rsidP="00AD2C1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AD2C10" w:rsidRDefault="00AD2C10" w:rsidP="00AD2C1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AD2C10" w:rsidRDefault="00AD2C10" w:rsidP="00AD2C1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AD2C10" w:rsidRDefault="00AD2C10" w:rsidP="00AD2C1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AD2C10" w:rsidRDefault="00AD2C10" w:rsidP="00AD2C1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AD2C10" w:rsidRPr="00B411DF" w:rsidRDefault="00AD2C10" w:rsidP="00AD2C1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Us</w:t>
      </w:r>
      <w:r w:rsidRPr="00B411DF">
        <w:rPr>
          <w:rFonts w:asciiTheme="minorHAnsi" w:hAnsiTheme="minorHAnsi" w:cstheme="minorHAnsi"/>
          <w:b/>
          <w:sz w:val="28"/>
          <w:szCs w:val="28"/>
        </w:rPr>
        <w:t>nesení Rady města Brumov-Bylnice</w:t>
      </w:r>
    </w:p>
    <w:p w:rsidR="00AD2C10" w:rsidRPr="00B411DF" w:rsidRDefault="00AD2C10" w:rsidP="00AD2C10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12. 4. 2018 pod číslem 1129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AD2C10" w:rsidRDefault="00AD2C10" w:rsidP="00AD2C10">
      <w:pPr>
        <w:pBdr>
          <w:bottom w:val="single" w:sz="4" w:space="1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Majetkoprávní záležitosti</w:t>
      </w:r>
    </w:p>
    <w:p w:rsidR="00AD2C10" w:rsidRDefault="00AD2C10" w:rsidP="00AD2C10">
      <w:pPr>
        <w:pBdr>
          <w:bottom w:val="single" w:sz="4" w:space="1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Realizace zamýšlené stavby cyklostezky</w:t>
      </w:r>
    </w:p>
    <w:p w:rsidR="00AD2C10" w:rsidRPr="00650057" w:rsidRDefault="00AD2C10" w:rsidP="00AD2C10">
      <w:pPr>
        <w:pBdr>
          <w:bottom w:val="single" w:sz="4" w:space="1" w:color="auto"/>
        </w:pBdr>
        <w:spacing w:after="0" w:line="240" w:lineRule="auto"/>
        <w:jc w:val="center"/>
        <w:rPr>
          <w:b/>
          <w:sz w:val="12"/>
          <w:szCs w:val="12"/>
        </w:rPr>
      </w:pPr>
    </w:p>
    <w:p w:rsidR="00AD2C10" w:rsidRDefault="00AD2C10" w:rsidP="00AD2C1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AD2C10" w:rsidRPr="00B411DF" w:rsidRDefault="00AD2C10" w:rsidP="00AD2C10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AD2C10" w:rsidRDefault="00AD2C10" w:rsidP="00AD2C10">
      <w:pPr>
        <w:spacing w:after="120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a)   b e r e   n a  v ě d o m í</w:t>
      </w:r>
      <w:proofErr w:type="gramEnd"/>
    </w:p>
    <w:p w:rsidR="00AD2C10" w:rsidRPr="00111116" w:rsidRDefault="00AD2C10" w:rsidP="00AD2C10">
      <w:pPr>
        <w:pStyle w:val="Odstavecseseznamem"/>
        <w:numPr>
          <w:ilvl w:val="0"/>
          <w:numId w:val="2"/>
        </w:numPr>
        <w:spacing w:after="100" w:afterAutospacing="1" w:line="276" w:lineRule="auto"/>
        <w:jc w:val="both"/>
        <w:rPr>
          <w:rFonts w:cstheme="minorBidi"/>
          <w:b/>
          <w:sz w:val="24"/>
          <w:szCs w:val="24"/>
        </w:rPr>
      </w:pPr>
      <w:r w:rsidRPr="00111116">
        <w:rPr>
          <w:rFonts w:cstheme="minorHAnsi"/>
          <w:sz w:val="24"/>
          <w:szCs w:val="24"/>
        </w:rPr>
        <w:t xml:space="preserve">návrh odboru investic a majetku města na uzavření nájemní smlouvy na pronájem části pozemků </w:t>
      </w:r>
      <w:proofErr w:type="spellStart"/>
      <w:r w:rsidRPr="00111116">
        <w:rPr>
          <w:rFonts w:cstheme="minorHAnsi"/>
          <w:sz w:val="24"/>
          <w:szCs w:val="24"/>
        </w:rPr>
        <w:t>parc</w:t>
      </w:r>
      <w:proofErr w:type="spellEnd"/>
      <w:r w:rsidRPr="00111116">
        <w:rPr>
          <w:rFonts w:cstheme="minorHAnsi"/>
          <w:sz w:val="24"/>
          <w:szCs w:val="24"/>
        </w:rPr>
        <w:t xml:space="preserve">. </w:t>
      </w:r>
      <w:proofErr w:type="gramStart"/>
      <w:r w:rsidRPr="00111116">
        <w:rPr>
          <w:rFonts w:cstheme="minorHAnsi"/>
          <w:sz w:val="24"/>
          <w:szCs w:val="24"/>
        </w:rPr>
        <w:t>č.</w:t>
      </w:r>
      <w:proofErr w:type="gramEnd"/>
      <w:r w:rsidRPr="00111116">
        <w:rPr>
          <w:rFonts w:cstheme="minorHAnsi"/>
          <w:sz w:val="24"/>
          <w:szCs w:val="24"/>
        </w:rPr>
        <w:t xml:space="preserve"> 119 a 6224/10 v k. </w:t>
      </w:r>
      <w:proofErr w:type="spellStart"/>
      <w:r w:rsidRPr="00111116">
        <w:rPr>
          <w:rFonts w:cstheme="minorHAnsi"/>
          <w:sz w:val="24"/>
          <w:szCs w:val="24"/>
        </w:rPr>
        <w:t>ú.</w:t>
      </w:r>
      <w:proofErr w:type="spellEnd"/>
      <w:r w:rsidRPr="00111116">
        <w:rPr>
          <w:rFonts w:cstheme="minorHAnsi"/>
          <w:sz w:val="24"/>
          <w:szCs w:val="24"/>
        </w:rPr>
        <w:t xml:space="preserve"> Svatý Štěpán a </w:t>
      </w:r>
      <w:proofErr w:type="spellStart"/>
      <w:r w:rsidRPr="00111116">
        <w:rPr>
          <w:rFonts w:cstheme="minorHAnsi"/>
          <w:sz w:val="24"/>
          <w:szCs w:val="24"/>
        </w:rPr>
        <w:t>parc</w:t>
      </w:r>
      <w:proofErr w:type="spellEnd"/>
      <w:r w:rsidRPr="00111116">
        <w:rPr>
          <w:rFonts w:cstheme="minorHAnsi"/>
          <w:sz w:val="24"/>
          <w:szCs w:val="24"/>
        </w:rPr>
        <w:t xml:space="preserve">. </w:t>
      </w:r>
      <w:proofErr w:type="gramStart"/>
      <w:r w:rsidRPr="00111116">
        <w:rPr>
          <w:rFonts w:cstheme="minorHAnsi"/>
          <w:sz w:val="24"/>
          <w:szCs w:val="24"/>
        </w:rPr>
        <w:t>č.</w:t>
      </w:r>
      <w:proofErr w:type="gramEnd"/>
      <w:r w:rsidRPr="00111116">
        <w:rPr>
          <w:rFonts w:cstheme="minorHAnsi"/>
          <w:sz w:val="24"/>
          <w:szCs w:val="24"/>
        </w:rPr>
        <w:t xml:space="preserve"> 6224/2 v k. </w:t>
      </w:r>
      <w:proofErr w:type="spellStart"/>
      <w:r w:rsidRPr="00111116">
        <w:rPr>
          <w:rFonts w:cstheme="minorHAnsi"/>
          <w:sz w:val="24"/>
          <w:szCs w:val="24"/>
        </w:rPr>
        <w:t>ú.</w:t>
      </w:r>
      <w:proofErr w:type="spellEnd"/>
      <w:r w:rsidRPr="00111116">
        <w:rPr>
          <w:rFonts w:cstheme="minorHAnsi"/>
          <w:sz w:val="24"/>
          <w:szCs w:val="24"/>
        </w:rPr>
        <w:t xml:space="preserve"> Sidonie o celkové výměře 2040 m</w:t>
      </w:r>
      <w:r w:rsidRPr="00111116">
        <w:rPr>
          <w:rFonts w:cstheme="minorHAnsi"/>
          <w:sz w:val="24"/>
          <w:szCs w:val="24"/>
          <w:vertAlign w:val="superscript"/>
        </w:rPr>
        <w:t>2</w:t>
      </w:r>
      <w:r w:rsidRPr="00111116">
        <w:rPr>
          <w:rFonts w:cstheme="minorHAnsi"/>
          <w:sz w:val="24"/>
          <w:szCs w:val="24"/>
        </w:rPr>
        <w:t xml:space="preserve"> v majetku Správa železniční dopravní cesty, státní organizace, do užívání Města Brumov-Bylnice za účelem realizace stavby „CYKLOSTEZKA BEČVA-VLÁRA-VÁH, ÚSEK SVATÝ ŠTĚPÁN – STATNÍ HRANICE ČR/SR“,</w:t>
      </w:r>
    </w:p>
    <w:p w:rsidR="00AD2C10" w:rsidRDefault="00AD2C10" w:rsidP="00AD2C1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b)   s c h v a l u j e</w:t>
      </w:r>
      <w:proofErr w:type="gramEnd"/>
      <w:r>
        <w:rPr>
          <w:rFonts w:cstheme="minorHAnsi"/>
          <w:b/>
          <w:sz w:val="24"/>
          <w:szCs w:val="24"/>
        </w:rPr>
        <w:t xml:space="preserve"> </w:t>
      </w:r>
    </w:p>
    <w:p w:rsidR="00AD2C10" w:rsidRPr="00111116" w:rsidRDefault="00AD2C10" w:rsidP="00AD2C10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111116">
        <w:rPr>
          <w:rFonts w:cstheme="minorHAnsi"/>
          <w:sz w:val="24"/>
          <w:szCs w:val="24"/>
        </w:rPr>
        <w:t xml:space="preserve">uzavření nájemní smlouvy na pronájem části pozemků </w:t>
      </w:r>
      <w:proofErr w:type="spellStart"/>
      <w:r w:rsidRPr="00111116">
        <w:rPr>
          <w:rFonts w:cstheme="minorHAnsi"/>
          <w:sz w:val="24"/>
          <w:szCs w:val="24"/>
        </w:rPr>
        <w:t>parc</w:t>
      </w:r>
      <w:proofErr w:type="spellEnd"/>
      <w:r w:rsidRPr="00111116">
        <w:rPr>
          <w:rFonts w:cstheme="minorHAnsi"/>
          <w:sz w:val="24"/>
          <w:szCs w:val="24"/>
        </w:rPr>
        <w:t xml:space="preserve">. </w:t>
      </w:r>
      <w:proofErr w:type="gramStart"/>
      <w:r w:rsidRPr="00111116">
        <w:rPr>
          <w:rFonts w:cstheme="minorHAnsi"/>
          <w:sz w:val="24"/>
          <w:szCs w:val="24"/>
        </w:rPr>
        <w:t>č.</w:t>
      </w:r>
      <w:proofErr w:type="gramEnd"/>
      <w:r w:rsidRPr="00111116">
        <w:rPr>
          <w:rFonts w:cstheme="minorHAnsi"/>
          <w:sz w:val="24"/>
          <w:szCs w:val="24"/>
        </w:rPr>
        <w:t xml:space="preserve"> 119 a 6224/10 v k. </w:t>
      </w:r>
      <w:proofErr w:type="spellStart"/>
      <w:r w:rsidRPr="00111116">
        <w:rPr>
          <w:rFonts w:cstheme="minorHAnsi"/>
          <w:sz w:val="24"/>
          <w:szCs w:val="24"/>
        </w:rPr>
        <w:t>ú.</w:t>
      </w:r>
      <w:proofErr w:type="spellEnd"/>
      <w:r w:rsidRPr="00111116">
        <w:rPr>
          <w:rFonts w:cstheme="minorHAnsi"/>
          <w:sz w:val="24"/>
          <w:szCs w:val="24"/>
        </w:rPr>
        <w:t xml:space="preserve"> Svatý Štěpán a </w:t>
      </w:r>
      <w:proofErr w:type="spellStart"/>
      <w:r w:rsidRPr="00111116">
        <w:rPr>
          <w:rFonts w:cstheme="minorHAnsi"/>
          <w:sz w:val="24"/>
          <w:szCs w:val="24"/>
        </w:rPr>
        <w:t>parc</w:t>
      </w:r>
      <w:proofErr w:type="spellEnd"/>
      <w:r w:rsidRPr="00111116">
        <w:rPr>
          <w:rFonts w:cstheme="minorHAnsi"/>
          <w:sz w:val="24"/>
          <w:szCs w:val="24"/>
        </w:rPr>
        <w:t xml:space="preserve">. </w:t>
      </w:r>
      <w:proofErr w:type="gramStart"/>
      <w:r w:rsidRPr="00111116">
        <w:rPr>
          <w:rFonts w:cstheme="minorHAnsi"/>
          <w:sz w:val="24"/>
          <w:szCs w:val="24"/>
        </w:rPr>
        <w:t>č.</w:t>
      </w:r>
      <w:proofErr w:type="gramEnd"/>
      <w:r w:rsidRPr="00111116">
        <w:rPr>
          <w:rFonts w:cstheme="minorHAnsi"/>
          <w:sz w:val="24"/>
          <w:szCs w:val="24"/>
        </w:rPr>
        <w:t xml:space="preserve"> 6224/2 v k. </w:t>
      </w:r>
      <w:proofErr w:type="spellStart"/>
      <w:r w:rsidRPr="00111116">
        <w:rPr>
          <w:rFonts w:cstheme="minorHAnsi"/>
          <w:sz w:val="24"/>
          <w:szCs w:val="24"/>
        </w:rPr>
        <w:t>ú.</w:t>
      </w:r>
      <w:proofErr w:type="spellEnd"/>
      <w:r w:rsidRPr="00111116">
        <w:rPr>
          <w:rFonts w:cstheme="minorHAnsi"/>
          <w:sz w:val="24"/>
          <w:szCs w:val="24"/>
        </w:rPr>
        <w:t xml:space="preserve"> Sidonie o celkové výměře 2040 m</w:t>
      </w:r>
      <w:r w:rsidRPr="00111116">
        <w:rPr>
          <w:rFonts w:cstheme="minorHAnsi"/>
          <w:sz w:val="24"/>
          <w:szCs w:val="24"/>
          <w:vertAlign w:val="superscript"/>
        </w:rPr>
        <w:t>2</w:t>
      </w:r>
      <w:r w:rsidRPr="00111116">
        <w:rPr>
          <w:rFonts w:cstheme="minorHAnsi"/>
          <w:sz w:val="24"/>
          <w:szCs w:val="24"/>
        </w:rPr>
        <w:t xml:space="preserve"> v majetku Správa železniční dopravní cesty, státní organizace, do užívání Města Brumov-Bylnice za účelem realizace stavby „CYKLOSTEZKA BEČVA-VLÁRA-VÁH, ÚSEK SVATÝ ŠTĚPÁN – STATNÍ HRANICE ČR/SR“ za cenu 20,- Kč/m</w:t>
      </w:r>
      <w:r w:rsidRPr="00111116">
        <w:rPr>
          <w:rFonts w:cstheme="minorHAnsi"/>
          <w:sz w:val="24"/>
          <w:szCs w:val="24"/>
          <w:vertAlign w:val="superscript"/>
        </w:rPr>
        <w:t>2</w:t>
      </w:r>
      <w:r w:rsidRPr="00111116">
        <w:rPr>
          <w:rFonts w:cstheme="minorHAnsi"/>
          <w:sz w:val="24"/>
          <w:szCs w:val="24"/>
        </w:rPr>
        <w:t>/rok + DPH, s účinností od protokolárního převzetí předmětu nájmu.</w:t>
      </w:r>
    </w:p>
    <w:p w:rsidR="00AD2C10" w:rsidRDefault="00AD2C10" w:rsidP="00AD2C1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AD2C10" w:rsidRDefault="00AD2C10" w:rsidP="00AD2C1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AD2C10" w:rsidRDefault="00AD2C10" w:rsidP="00AD2C10">
      <w:pPr>
        <w:spacing w:after="0"/>
        <w:jc w:val="both"/>
        <w:outlineLvl w:val="0"/>
        <w:rPr>
          <w:rFonts w:eastAsia="Times New Roman" w:cstheme="minorHAnsi"/>
          <w:sz w:val="24"/>
          <w:szCs w:val="24"/>
        </w:rPr>
      </w:pPr>
    </w:p>
    <w:p w:rsidR="00AD2C10" w:rsidRDefault="00AD2C10" w:rsidP="00AD2C10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:rsidR="00AD2C10" w:rsidRDefault="00AD2C10" w:rsidP="00AD2C10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:rsidR="00AD2C10" w:rsidRDefault="00AD2C10" w:rsidP="00AD2C10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:rsidR="00AD2C10" w:rsidRDefault="00AD2C10" w:rsidP="00AD2C10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:rsidR="00AD2C10" w:rsidRDefault="00AD2C10" w:rsidP="00AD2C10">
      <w:pPr>
        <w:spacing w:after="0"/>
        <w:jc w:val="both"/>
      </w:pPr>
    </w:p>
    <w:p w:rsidR="00AD2C10" w:rsidRDefault="00AD2C10" w:rsidP="00AD2C10"/>
    <w:p w:rsidR="00AD2C10" w:rsidRDefault="00AD2C10" w:rsidP="00AD2C10"/>
    <w:p w:rsidR="00AD2C10" w:rsidRDefault="00AD2C10" w:rsidP="00AD2C10"/>
    <w:p w:rsidR="00AD2C10" w:rsidRDefault="00AD2C10" w:rsidP="00AD2C10"/>
    <w:p w:rsidR="00AD2C10" w:rsidRDefault="00AD2C10" w:rsidP="00AD2C10"/>
    <w:p w:rsidR="00AD2C10" w:rsidRDefault="00AD2C10" w:rsidP="00AD2C10"/>
    <w:p w:rsidR="00AD2C10" w:rsidRDefault="00AD2C10" w:rsidP="00AD2C10"/>
    <w:p w:rsidR="00AD2C10" w:rsidRPr="00B411DF" w:rsidRDefault="00AD2C10" w:rsidP="00AD2C1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Us</w:t>
      </w:r>
      <w:r w:rsidRPr="00B411DF">
        <w:rPr>
          <w:rFonts w:asciiTheme="minorHAnsi" w:hAnsiTheme="minorHAnsi" w:cstheme="minorHAnsi"/>
          <w:b/>
          <w:sz w:val="28"/>
          <w:szCs w:val="28"/>
        </w:rPr>
        <w:t>nesení Rady města Brumov-Bylnice</w:t>
      </w:r>
    </w:p>
    <w:p w:rsidR="00AD2C10" w:rsidRPr="00B411DF" w:rsidRDefault="00AD2C10" w:rsidP="00AD2C10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12. 4. 2018 pod číslem 1130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AD2C10" w:rsidRDefault="00AD2C10" w:rsidP="00AD2C10">
      <w:pPr>
        <w:pBdr>
          <w:bottom w:val="single" w:sz="4" w:space="1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poskytnutí finančních prostředků z rozpočtu Státního fondu dopravní infrastruktury na rok 2018</w:t>
      </w:r>
    </w:p>
    <w:p w:rsidR="00AD2C10" w:rsidRPr="00650057" w:rsidRDefault="00AD2C10" w:rsidP="00AD2C10">
      <w:pPr>
        <w:pBdr>
          <w:bottom w:val="single" w:sz="4" w:space="1" w:color="auto"/>
        </w:pBdr>
        <w:spacing w:after="0" w:line="240" w:lineRule="auto"/>
        <w:jc w:val="center"/>
        <w:rPr>
          <w:b/>
          <w:sz w:val="12"/>
          <w:szCs w:val="12"/>
        </w:rPr>
      </w:pPr>
    </w:p>
    <w:p w:rsidR="00AD2C10" w:rsidRDefault="00AD2C10" w:rsidP="00AD2C1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AD2C10" w:rsidRPr="00B411DF" w:rsidRDefault="00AD2C10" w:rsidP="00AD2C10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AD2C10" w:rsidRPr="00E811B2" w:rsidRDefault="00AD2C10" w:rsidP="00AD2C10">
      <w:pPr>
        <w:spacing w:after="120"/>
        <w:jc w:val="both"/>
        <w:rPr>
          <w:b/>
          <w:sz w:val="24"/>
          <w:szCs w:val="24"/>
        </w:rPr>
      </w:pPr>
      <w:proofErr w:type="gramStart"/>
      <w:r w:rsidRPr="00E811B2">
        <w:rPr>
          <w:b/>
          <w:sz w:val="24"/>
          <w:szCs w:val="24"/>
        </w:rPr>
        <w:t>a)   b e r e   n a  v ě d o m í</w:t>
      </w:r>
      <w:proofErr w:type="gramEnd"/>
    </w:p>
    <w:p w:rsidR="00AD2C10" w:rsidRPr="00E811B2" w:rsidRDefault="00AD2C10" w:rsidP="00AD2C10">
      <w:pPr>
        <w:pStyle w:val="Odstavecseseznamem"/>
        <w:numPr>
          <w:ilvl w:val="0"/>
          <w:numId w:val="2"/>
        </w:numPr>
        <w:spacing w:after="100" w:afterAutospacing="1"/>
        <w:jc w:val="both"/>
        <w:rPr>
          <w:b/>
          <w:sz w:val="24"/>
          <w:szCs w:val="24"/>
        </w:rPr>
      </w:pPr>
      <w:r w:rsidRPr="00E811B2">
        <w:rPr>
          <w:rFonts w:cstheme="minorHAnsi"/>
          <w:sz w:val="24"/>
          <w:szCs w:val="24"/>
        </w:rPr>
        <w:t xml:space="preserve">informaci o doručeném návrhu Smlouvy č. 487/2018 o poskytnutí finančních prostředků z rozpočtu Státního fondu dopravní infrastruktury na rok 2018 </w:t>
      </w:r>
      <w:r w:rsidRPr="00E811B2">
        <w:rPr>
          <w:rFonts w:cstheme="minorHAnsi"/>
          <w:i/>
          <w:sz w:val="24"/>
          <w:szCs w:val="24"/>
        </w:rPr>
        <w:t>(viz příloha – návrh smlouvy)</w:t>
      </w:r>
    </w:p>
    <w:p w:rsidR="00AD2C10" w:rsidRPr="00E811B2" w:rsidRDefault="00AD2C10" w:rsidP="00AD2C1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E811B2">
        <w:rPr>
          <w:rFonts w:cstheme="minorHAnsi"/>
          <w:b/>
          <w:sz w:val="24"/>
          <w:szCs w:val="24"/>
        </w:rPr>
        <w:t xml:space="preserve">b) </w:t>
      </w:r>
      <w:r>
        <w:rPr>
          <w:rFonts w:cstheme="minorHAnsi"/>
          <w:b/>
          <w:sz w:val="24"/>
          <w:szCs w:val="24"/>
        </w:rPr>
        <w:t xml:space="preserve">  </w:t>
      </w:r>
      <w:r w:rsidRPr="00E811B2">
        <w:rPr>
          <w:rFonts w:cstheme="minorHAnsi"/>
          <w:b/>
          <w:sz w:val="24"/>
          <w:szCs w:val="24"/>
        </w:rPr>
        <w:t>s c h v a l u j e</w:t>
      </w:r>
      <w:proofErr w:type="gramEnd"/>
    </w:p>
    <w:p w:rsidR="00AD2C10" w:rsidRPr="00E811B2" w:rsidRDefault="00AD2C10" w:rsidP="00AD2C10">
      <w:pPr>
        <w:pStyle w:val="Odstavecseseznamem"/>
        <w:numPr>
          <w:ilvl w:val="0"/>
          <w:numId w:val="2"/>
        </w:numPr>
        <w:spacing w:after="100" w:afterAutospacing="1"/>
        <w:jc w:val="both"/>
        <w:rPr>
          <w:b/>
          <w:sz w:val="24"/>
          <w:szCs w:val="24"/>
        </w:rPr>
      </w:pPr>
      <w:r w:rsidRPr="00E811B2">
        <w:rPr>
          <w:rFonts w:cstheme="minorHAnsi"/>
          <w:sz w:val="24"/>
          <w:szCs w:val="24"/>
        </w:rPr>
        <w:t xml:space="preserve">uzavření Smlouvy č. 487/2018 o poskytnutí finančních prostředků z rozpočtu Státního fondu dopravní infrastruktury na rok 2018 mezi SFDI a Městem Brumov-Bylnice na financování akce </w:t>
      </w:r>
      <w:r w:rsidRPr="00E811B2">
        <w:rPr>
          <w:rFonts w:cstheme="minorHAnsi"/>
          <w:i/>
          <w:sz w:val="24"/>
          <w:szCs w:val="24"/>
        </w:rPr>
        <w:t>„Cyklostezka Bečva – Vlára – Váh, úsek Valašské Klobouky – Brumov“</w:t>
      </w:r>
      <w:r w:rsidRPr="00E811B2">
        <w:rPr>
          <w:rFonts w:cstheme="minorHAnsi"/>
          <w:sz w:val="24"/>
          <w:szCs w:val="24"/>
        </w:rPr>
        <w:t xml:space="preserve"> (ISPROFOND 5728510112);</w:t>
      </w:r>
    </w:p>
    <w:p w:rsidR="00AD2C10" w:rsidRDefault="00AD2C10" w:rsidP="00AD2C10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</w:t>
      </w:r>
      <w:r w:rsidRPr="00E811B2">
        <w:rPr>
          <w:rFonts w:cstheme="minorHAnsi"/>
          <w:b/>
          <w:sz w:val="24"/>
          <w:szCs w:val="24"/>
        </w:rPr>
        <w:t>u k l á d á</w:t>
      </w:r>
    </w:p>
    <w:p w:rsidR="00AD2C10" w:rsidRDefault="00AD2C10" w:rsidP="00AD2C10">
      <w:pPr>
        <w:spacing w:before="120" w:after="120" w:line="240" w:lineRule="auto"/>
        <w:ind w:left="28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Pr="00E811B2">
        <w:rPr>
          <w:rFonts w:cstheme="minorHAnsi"/>
          <w:b/>
          <w:i/>
          <w:sz w:val="24"/>
          <w:szCs w:val="24"/>
        </w:rPr>
        <w:t>vedoucímu odboru investic a majetku města</w:t>
      </w:r>
    </w:p>
    <w:p w:rsidR="00AD2C10" w:rsidRPr="00E811B2" w:rsidRDefault="00AD2C10" w:rsidP="00AD2C10">
      <w:pPr>
        <w:pStyle w:val="Odstavecseseznamem"/>
        <w:numPr>
          <w:ilvl w:val="0"/>
          <w:numId w:val="2"/>
        </w:numPr>
        <w:spacing w:before="120" w:after="120" w:line="240" w:lineRule="auto"/>
        <w:jc w:val="both"/>
        <w:rPr>
          <w:rFonts w:cstheme="minorHAnsi"/>
          <w:b/>
          <w:sz w:val="24"/>
          <w:szCs w:val="24"/>
        </w:rPr>
      </w:pPr>
      <w:r w:rsidRPr="00E811B2">
        <w:rPr>
          <w:rFonts w:cstheme="minorHAnsi"/>
          <w:sz w:val="24"/>
          <w:szCs w:val="24"/>
        </w:rPr>
        <w:t xml:space="preserve">požádat SFDI o vysvětlení přesunu položek č. 7, 23 (SO 101) a položky č. 39 (SO 201) rozpočtu do neuznatelných nákladů </w:t>
      </w:r>
    </w:p>
    <w:p w:rsidR="00AD2C10" w:rsidRPr="00E811B2" w:rsidRDefault="00AD2C10" w:rsidP="00AD2C10">
      <w:pPr>
        <w:spacing w:after="120"/>
        <w:ind w:left="709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T: neprodleně</w:t>
      </w:r>
    </w:p>
    <w:p w:rsidR="00AD2C10" w:rsidRPr="00E811B2" w:rsidRDefault="00AD2C10" w:rsidP="00AD2C10">
      <w:pPr>
        <w:spacing w:after="120"/>
        <w:ind w:left="709"/>
        <w:jc w:val="both"/>
        <w:rPr>
          <w:rFonts w:cstheme="minorHAnsi"/>
          <w:b/>
          <w:i/>
          <w:sz w:val="24"/>
          <w:szCs w:val="24"/>
        </w:rPr>
      </w:pPr>
      <w:r w:rsidRPr="00E811B2">
        <w:rPr>
          <w:rFonts w:cstheme="minorHAnsi"/>
          <w:b/>
          <w:i/>
          <w:sz w:val="24"/>
          <w:szCs w:val="24"/>
        </w:rPr>
        <w:t>starostovi města</w:t>
      </w:r>
    </w:p>
    <w:p w:rsidR="00AD2C10" w:rsidRPr="00E811B2" w:rsidRDefault="00AD2C10" w:rsidP="00AD2C10">
      <w:pPr>
        <w:pStyle w:val="Odstavecseseznamem"/>
        <w:numPr>
          <w:ilvl w:val="0"/>
          <w:numId w:val="2"/>
        </w:numPr>
        <w:spacing w:after="120"/>
        <w:jc w:val="both"/>
        <w:rPr>
          <w:b/>
          <w:sz w:val="24"/>
          <w:szCs w:val="24"/>
        </w:rPr>
      </w:pPr>
      <w:r w:rsidRPr="00E811B2">
        <w:rPr>
          <w:rFonts w:cstheme="minorHAnsi"/>
          <w:sz w:val="24"/>
          <w:szCs w:val="24"/>
        </w:rPr>
        <w:t xml:space="preserve">uzavřít Smlouvu č. 487/2018 o poskytnutí finančních prostředků z rozpočtu SFDI na rok 2018 na financování akce </w:t>
      </w:r>
      <w:r w:rsidRPr="00E811B2">
        <w:rPr>
          <w:rFonts w:cstheme="minorHAnsi"/>
          <w:i/>
          <w:sz w:val="24"/>
          <w:szCs w:val="24"/>
        </w:rPr>
        <w:t>„Cyklostezka Bečva – Vlára – Váh, úsek Valašské Klobouky – Brumov“ (ISPROFOND 5728510112)</w:t>
      </w:r>
    </w:p>
    <w:p w:rsidR="00AD2C10" w:rsidRDefault="00AD2C10" w:rsidP="00AD2C10">
      <w:pPr>
        <w:spacing w:after="120"/>
        <w:jc w:val="both"/>
        <w:rPr>
          <w:b/>
          <w:sz w:val="24"/>
          <w:szCs w:val="24"/>
        </w:rPr>
      </w:pPr>
    </w:p>
    <w:p w:rsidR="00A5385E" w:rsidRDefault="00AD2C10">
      <w:bookmarkStart w:id="0" w:name="_GoBack"/>
      <w:bookmarkEnd w:id="0"/>
    </w:p>
    <w:sectPr w:rsidR="00A5385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9A2" w:rsidRDefault="00AD2C10" w:rsidP="005A59A2">
    <w:pPr>
      <w:pStyle w:val="Zhlav"/>
      <w:pBdr>
        <w:bottom w:val="single" w:sz="4" w:space="1" w:color="auto"/>
      </w:pBdr>
    </w:pPr>
    <w:r>
      <w:rPr>
        <w:rFonts w:cstheme="minorHAnsi"/>
        <w:i/>
        <w:noProof/>
        <w:color w:val="FFFFFF" w:themeColor="background1"/>
        <w:sz w:val="24"/>
        <w:szCs w:val="24"/>
        <w:lang w:eastAsia="cs-CZ"/>
      </w:rPr>
      <w:drawing>
        <wp:anchor distT="0" distB="0" distL="114300" distR="114300" simplePos="0" relativeHeight="251659264" behindDoc="1" locked="0" layoutInCell="1" allowOverlap="1" wp14:anchorId="153D86F3" wp14:editId="746EC5FB">
          <wp:simplePos x="0" y="0"/>
          <wp:positionH relativeFrom="column">
            <wp:posOffset>-365125</wp:posOffset>
          </wp:positionH>
          <wp:positionV relativeFrom="paragraph">
            <wp:posOffset>-41275</wp:posOffset>
          </wp:positionV>
          <wp:extent cx="281940" cy="301625"/>
          <wp:effectExtent l="0" t="0" r="381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Město Brumov-Bylnice                     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 72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>.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 mimořádná 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schůze Rady města ze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dne </w:t>
    </w:r>
    <w:proofErr w:type="gramStart"/>
    <w:r>
      <w:rPr>
        <w:rFonts w:cstheme="minorHAnsi"/>
        <w:i/>
        <w:color w:val="808080" w:themeColor="background1" w:themeShade="80"/>
        <w:sz w:val="24"/>
        <w:szCs w:val="24"/>
      </w:rPr>
      <w:t>12.dubna</w:t>
    </w:r>
    <w:proofErr w:type="gramEnd"/>
    <w:r>
      <w:rPr>
        <w:rFonts w:cstheme="minorHAnsi"/>
        <w:i/>
        <w:color w:val="808080" w:themeColor="background1" w:themeShade="80"/>
        <w:sz w:val="24"/>
        <w:szCs w:val="24"/>
      </w:rPr>
      <w:t xml:space="preserve">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C5AD2"/>
    <w:multiLevelType w:val="hybridMultilevel"/>
    <w:tmpl w:val="15C2FDB4"/>
    <w:lvl w:ilvl="0" w:tplc="9700681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36E53AF6"/>
    <w:multiLevelType w:val="hybridMultilevel"/>
    <w:tmpl w:val="C4046804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470A37"/>
    <w:multiLevelType w:val="hybridMultilevel"/>
    <w:tmpl w:val="4D9CF1C4"/>
    <w:lvl w:ilvl="0" w:tplc="533CB66E">
      <w:start w:val="3"/>
      <w:numFmt w:val="lowerLetter"/>
      <w:lvlText w:val="%1)"/>
      <w:lvlJc w:val="left"/>
      <w:pPr>
        <w:ind w:left="28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49" w:hanging="360"/>
      </w:pPr>
    </w:lvl>
    <w:lvl w:ilvl="2" w:tplc="0405001B" w:tentative="1">
      <w:start w:val="1"/>
      <w:numFmt w:val="lowerRoman"/>
      <w:lvlText w:val="%3."/>
      <w:lvlJc w:val="right"/>
      <w:pPr>
        <w:ind w:left="4269" w:hanging="180"/>
      </w:pPr>
    </w:lvl>
    <w:lvl w:ilvl="3" w:tplc="0405000F" w:tentative="1">
      <w:start w:val="1"/>
      <w:numFmt w:val="decimal"/>
      <w:lvlText w:val="%4."/>
      <w:lvlJc w:val="left"/>
      <w:pPr>
        <w:ind w:left="4989" w:hanging="360"/>
      </w:pPr>
    </w:lvl>
    <w:lvl w:ilvl="4" w:tplc="04050019" w:tentative="1">
      <w:start w:val="1"/>
      <w:numFmt w:val="lowerLetter"/>
      <w:lvlText w:val="%5."/>
      <w:lvlJc w:val="left"/>
      <w:pPr>
        <w:ind w:left="5709" w:hanging="360"/>
      </w:pPr>
    </w:lvl>
    <w:lvl w:ilvl="5" w:tplc="0405001B" w:tentative="1">
      <w:start w:val="1"/>
      <w:numFmt w:val="lowerRoman"/>
      <w:lvlText w:val="%6."/>
      <w:lvlJc w:val="right"/>
      <w:pPr>
        <w:ind w:left="6429" w:hanging="180"/>
      </w:pPr>
    </w:lvl>
    <w:lvl w:ilvl="6" w:tplc="0405000F" w:tentative="1">
      <w:start w:val="1"/>
      <w:numFmt w:val="decimal"/>
      <w:lvlText w:val="%7."/>
      <w:lvlJc w:val="left"/>
      <w:pPr>
        <w:ind w:left="7149" w:hanging="360"/>
      </w:pPr>
    </w:lvl>
    <w:lvl w:ilvl="7" w:tplc="04050019" w:tentative="1">
      <w:start w:val="1"/>
      <w:numFmt w:val="lowerLetter"/>
      <w:lvlText w:val="%8."/>
      <w:lvlJc w:val="left"/>
      <w:pPr>
        <w:ind w:left="7869" w:hanging="360"/>
      </w:pPr>
    </w:lvl>
    <w:lvl w:ilvl="8" w:tplc="0405001B" w:tentative="1">
      <w:start w:val="1"/>
      <w:numFmt w:val="lowerRoman"/>
      <w:lvlText w:val="%9."/>
      <w:lvlJc w:val="right"/>
      <w:pPr>
        <w:ind w:left="85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C10"/>
    <w:rsid w:val="009F75B3"/>
    <w:rsid w:val="00AD2C10"/>
    <w:rsid w:val="00C1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2C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1"/>
    <w:unhideWhenUsed/>
    <w:rsid w:val="00AD2C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uiPriority w:val="99"/>
    <w:semiHidden/>
    <w:rsid w:val="00AD2C10"/>
    <w:rPr>
      <w:rFonts w:ascii="Consolas" w:hAnsi="Consolas"/>
      <w:sz w:val="21"/>
      <w:szCs w:val="21"/>
    </w:rPr>
  </w:style>
  <w:style w:type="character" w:customStyle="1" w:styleId="ProsttextChar1">
    <w:name w:val="Prostý text Char1"/>
    <w:link w:val="Prosttext"/>
    <w:locked/>
    <w:rsid w:val="00AD2C10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D2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2C10"/>
  </w:style>
  <w:style w:type="paragraph" w:styleId="Odstavecseseznamem">
    <w:name w:val="List Paragraph"/>
    <w:basedOn w:val="Normln"/>
    <w:uiPriority w:val="34"/>
    <w:qFormat/>
    <w:rsid w:val="00AD2C1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2C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1"/>
    <w:unhideWhenUsed/>
    <w:rsid w:val="00AD2C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uiPriority w:val="99"/>
    <w:semiHidden/>
    <w:rsid w:val="00AD2C10"/>
    <w:rPr>
      <w:rFonts w:ascii="Consolas" w:hAnsi="Consolas"/>
      <w:sz w:val="21"/>
      <w:szCs w:val="21"/>
    </w:rPr>
  </w:style>
  <w:style w:type="character" w:customStyle="1" w:styleId="ProsttextChar1">
    <w:name w:val="Prostý text Char1"/>
    <w:link w:val="Prosttext"/>
    <w:locked/>
    <w:rsid w:val="00AD2C10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D2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2C10"/>
  </w:style>
  <w:style w:type="paragraph" w:styleId="Odstavecseseznamem">
    <w:name w:val="List Paragraph"/>
    <w:basedOn w:val="Normln"/>
    <w:uiPriority w:val="34"/>
    <w:qFormat/>
    <w:rsid w:val="00AD2C1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589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danielarakova</dc:creator>
  <cp:lastModifiedBy>danielarakova</cp:lastModifiedBy>
  <cp:revision>1</cp:revision>
  <dcterms:created xsi:type="dcterms:W3CDTF">2018-05-09T06:11:00Z</dcterms:created>
  <dcterms:modified xsi:type="dcterms:W3CDTF">2018-05-09T06:19:00Z</dcterms:modified>
</cp:coreProperties>
</file>