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 xml:space="preserve">Městská policie Brumov-Bylnice zřízena v roce 2017obecně závaznou vyhláškou č. 2/2016 vydanou Zastupitelstvem města Brumov-Bylnice. </w:t>
      </w:r>
    </w:p>
    <w:p w:rsidR="00C54820" w:rsidRDefault="00C54820" w:rsidP="00C54820">
      <w:pPr>
        <w:rPr>
          <w:color w:val="002060"/>
          <w:lang w:val="cs-CZ"/>
        </w:rPr>
      </w:pP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 xml:space="preserve">Činnost městské policie se řídí zejména zákonem č. 553/1991 Sb., </w:t>
      </w:r>
      <w:r>
        <w:rPr>
          <w:i/>
          <w:iCs/>
          <w:color w:val="002060"/>
          <w:lang w:val="cs-CZ"/>
        </w:rPr>
        <w:t>o obecní policii</w:t>
      </w:r>
      <w:r>
        <w:rPr>
          <w:color w:val="002060"/>
          <w:lang w:val="cs-CZ"/>
        </w:rPr>
        <w:t>, ve znění pozdějších předpisů (dále jen „zákon o obecní policii“).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 xml:space="preserve">Z tohoto zákona vyplývají pravomoci a povinnosti strážníků městské policie. </w:t>
      </w:r>
    </w:p>
    <w:p w:rsidR="00C54820" w:rsidRDefault="00C54820" w:rsidP="00C54820">
      <w:pPr>
        <w:rPr>
          <w:color w:val="002060"/>
          <w:lang w:val="cs-CZ"/>
        </w:rPr>
      </w:pP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u w:val="single"/>
          <w:lang w:val="cs-CZ"/>
        </w:rPr>
        <w:t>Při zabezpečování místních záležitostí veřejného pořádku a plnění dalších úkolů podle zákona o obecní policii nebo zvláštního zákona strážníci Městské policie</w:t>
      </w:r>
      <w:r>
        <w:rPr>
          <w:color w:val="002060"/>
          <w:lang w:val="cs-CZ"/>
        </w:rPr>
        <w:t xml:space="preserve">: 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a) přispívají k ochraně a bezpečnosti osob a majetku,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b) dohlížejí na dodržování pravidel občanského soužití,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c) dohlížejí na dodržování obecně závazných vyhlášek a nařízení města,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d) se podílí v rozsahu stanoveném tímto nebo zvláštním zákonem na dohledu na bezpečnost a plynulost provozu na pozemních komunikacích,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e) se podílí na dodržování právních předpisů o ochraně veřejného pořádku a v rozsahu svých povinností a oprávnění stanovených tímto nebo zvláštním zákonem činí opatření k jeho obnovení,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f) se podílí na prevenci kriminality v obci,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g) provádějí dohled nad dodržováním čistoty na veřejných prostranstvích ve městě,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h) odhalují přestupky, jejichž projednávání je v působnosti města,</w:t>
      </w: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lang w:val="cs-CZ"/>
        </w:rPr>
        <w:t>i) poskytují za účelem zpracování statistických údajů Ministerstvu vnitra na požádání údaje o městské policii.</w:t>
      </w:r>
    </w:p>
    <w:p w:rsidR="00C54820" w:rsidRDefault="00C54820" w:rsidP="00C54820">
      <w:pPr>
        <w:rPr>
          <w:color w:val="002060"/>
          <w:lang w:val="cs-CZ"/>
        </w:rPr>
      </w:pPr>
    </w:p>
    <w:p w:rsidR="00C54820" w:rsidRDefault="00C54820" w:rsidP="00C54820">
      <w:pPr>
        <w:rPr>
          <w:color w:val="002060"/>
          <w:lang w:val="cs-CZ"/>
        </w:rPr>
      </w:pPr>
      <w:r>
        <w:rPr>
          <w:color w:val="002060"/>
          <w:u w:val="single"/>
          <w:lang w:val="cs-CZ"/>
        </w:rPr>
        <w:t>Strážník je oprávněn</w:t>
      </w:r>
      <w:r>
        <w:rPr>
          <w:color w:val="002060"/>
          <w:lang w:val="cs-CZ"/>
        </w:rPr>
        <w:t>: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požadovat prokázání totožnosti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požadovat potřebná vysvětlení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předvést osobu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odebrat zbraň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zakázat vstup na určená místa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otevřít byt nebo jiný uzavřený prostor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>odejmou</w:t>
      </w:r>
      <w:r w:rsidR="006A4E2D">
        <w:rPr>
          <w:rFonts w:eastAsia="Times New Roman"/>
          <w:color w:val="002060"/>
          <w:lang w:val="cs-CZ" w:eastAsia="cs-CZ"/>
        </w:rPr>
        <w:t>t</w:t>
      </w:r>
      <w:bookmarkStart w:id="0" w:name="_GoBack"/>
      <w:bookmarkEnd w:id="0"/>
      <w:r>
        <w:rPr>
          <w:rFonts w:eastAsia="Times New Roman"/>
          <w:color w:val="002060"/>
          <w:lang w:val="cs-CZ" w:eastAsia="cs-CZ"/>
        </w:rPr>
        <w:t xml:space="preserve"> věc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zastavovat jedoucí vozidla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řešit přestupky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ukládat blokové pokuty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použít technický prostředek k zabránění odjezdu vozidla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rozhodnout o odtažení vozidla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měřit rychlost vozidel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vstupovat do živnostenských provozoven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 xml:space="preserve">použít donucovacích prostředků, psa a služební zbraň </w:t>
      </w:r>
    </w:p>
    <w:p w:rsidR="00C54820" w:rsidRDefault="00C54820" w:rsidP="00C54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2060"/>
          <w:lang w:val="cs-CZ" w:eastAsia="cs-CZ"/>
        </w:rPr>
      </w:pPr>
      <w:r>
        <w:rPr>
          <w:rFonts w:eastAsia="Times New Roman"/>
          <w:color w:val="002060"/>
          <w:lang w:val="cs-CZ" w:eastAsia="cs-CZ"/>
        </w:rPr>
        <w:t>provádět obrazové a zvukové záznamy</w:t>
      </w:r>
    </w:p>
    <w:p w:rsidR="00C54820" w:rsidRDefault="00C54820" w:rsidP="00C54820">
      <w:pPr>
        <w:rPr>
          <w:rStyle w:val="Siln"/>
          <w:b w:val="0"/>
          <w:bCs w:val="0"/>
          <w:u w:val="single"/>
        </w:rPr>
      </w:pPr>
      <w:r>
        <w:rPr>
          <w:rStyle w:val="Siln"/>
          <w:b w:val="0"/>
          <w:bCs w:val="0"/>
          <w:color w:val="002060"/>
          <w:u w:val="single"/>
          <w:lang w:val="cs-CZ"/>
        </w:rPr>
        <w:t>Městská policie Brumov-Bylnice svoji činnost provádí na území města Brumov-Bylnice, tzn. katastrální území Brumov, Bylnice, Svatý Štěpán a Sidonie.</w:t>
      </w:r>
    </w:p>
    <w:p w:rsidR="00C54820" w:rsidRDefault="00C54820" w:rsidP="00C54820">
      <w:pPr>
        <w:rPr>
          <w:rStyle w:val="Siln"/>
          <w:color w:val="002060"/>
          <w:lang w:val="cs-CZ"/>
        </w:rPr>
      </w:pPr>
    </w:p>
    <w:p w:rsidR="00C54820" w:rsidRDefault="00C54820" w:rsidP="00C54820">
      <w:pPr>
        <w:rPr>
          <w:lang w:eastAsia="cs-CZ"/>
        </w:rPr>
      </w:pPr>
    </w:p>
    <w:p w:rsidR="00C54820" w:rsidRDefault="00C54820" w:rsidP="00C54820">
      <w:pPr>
        <w:rPr>
          <w:color w:val="002060"/>
          <w:lang w:val="cs-CZ" w:eastAsia="cs-CZ"/>
        </w:rPr>
      </w:pPr>
    </w:p>
    <w:p w:rsidR="000C1C16" w:rsidRDefault="000C1C16"/>
    <w:sectPr w:rsidR="000C1C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1A9"/>
    <w:multiLevelType w:val="multilevel"/>
    <w:tmpl w:val="78C2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0"/>
    <w:rsid w:val="000C1C16"/>
    <w:rsid w:val="006A4E2D"/>
    <w:rsid w:val="00C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82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54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82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54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Vilímek</dc:creator>
  <cp:lastModifiedBy>zuzanakolinkova</cp:lastModifiedBy>
  <cp:revision>2</cp:revision>
  <dcterms:created xsi:type="dcterms:W3CDTF">2017-08-15T10:51:00Z</dcterms:created>
  <dcterms:modified xsi:type="dcterms:W3CDTF">2017-08-15T10:51:00Z</dcterms:modified>
</cp:coreProperties>
</file>