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261BCB38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BA65BD">
        <w:rPr>
          <w:rFonts w:asciiTheme="majorHAnsi" w:hAnsiTheme="majorHAnsi"/>
        </w:rPr>
        <w:t>15. 3</w:t>
      </w:r>
      <w:r w:rsidR="00246E4E">
        <w:rPr>
          <w:rFonts w:asciiTheme="majorHAnsi" w:hAnsiTheme="majorHAnsi"/>
        </w:rPr>
        <w:t>. 2023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FD224F">
        <w:rPr>
          <w:rFonts w:asciiTheme="majorHAnsi" w:hAnsiTheme="majorHAnsi"/>
        </w:rPr>
        <w:t>2</w:t>
      </w:r>
      <w:r w:rsidR="00BA65BD">
        <w:rPr>
          <w:rFonts w:asciiTheme="majorHAnsi" w:hAnsiTheme="majorHAnsi"/>
        </w:rPr>
        <w:t>58</w:t>
      </w:r>
      <w:proofErr w:type="gramEnd"/>
      <w:r w:rsidR="00FD224F">
        <w:rPr>
          <w:rFonts w:asciiTheme="majorHAnsi" w:hAnsiTheme="majorHAnsi"/>
        </w:rPr>
        <w:t>/1</w:t>
      </w:r>
      <w:r w:rsidR="00BA65BD">
        <w:rPr>
          <w:rFonts w:asciiTheme="majorHAnsi" w:hAnsiTheme="majorHAnsi"/>
        </w:rPr>
        <w:t>2</w:t>
      </w:r>
      <w:r w:rsidR="00FD224F">
        <w:rPr>
          <w:rFonts w:asciiTheme="majorHAnsi" w:hAnsiTheme="majorHAnsi"/>
        </w:rPr>
        <w:t>/RM/2023</w:t>
      </w:r>
    </w:p>
    <w:p w14:paraId="0C2249FB" w14:textId="1E85637F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65BD">
        <w:rPr>
          <w:rFonts w:asciiTheme="majorHAnsi" w:hAnsiTheme="majorHAnsi"/>
          <w:b/>
          <w:sz w:val="28"/>
          <w:szCs w:val="28"/>
          <w:u w:val="single"/>
        </w:rPr>
        <w:t>4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246E4E">
        <w:rPr>
          <w:rFonts w:asciiTheme="majorHAnsi" w:hAnsiTheme="majorHAnsi"/>
          <w:b/>
          <w:sz w:val="28"/>
          <w:szCs w:val="28"/>
          <w:u w:val="single"/>
        </w:rPr>
        <w:t>3</w:t>
      </w:r>
    </w:p>
    <w:p w14:paraId="7E46B59B" w14:textId="77777777" w:rsidR="00BA65BD" w:rsidRDefault="00BA65BD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502"/>
        <w:gridCol w:w="1178"/>
        <w:gridCol w:w="1160"/>
        <w:gridCol w:w="1340"/>
        <w:gridCol w:w="4685"/>
      </w:tblGrid>
      <w:tr w:rsidR="00BA65BD" w:rsidRPr="00BA65BD" w14:paraId="4FEB0A0B" w14:textId="77777777" w:rsidTr="00BA65BD">
        <w:trPr>
          <w:trHeight w:val="270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AAD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6F0FA8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4B86D94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6E4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4</w:t>
            </w:r>
          </w:p>
        </w:tc>
      </w:tr>
      <w:tr w:rsidR="00BA65BD" w:rsidRPr="00BA65BD" w14:paraId="0AFA047C" w14:textId="77777777" w:rsidTr="00BA65BD"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372" w14:textId="77777777" w:rsidR="00BA65BD" w:rsidRPr="00BA65BD" w:rsidRDefault="00BA65BD" w:rsidP="00BA65B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DB6206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C5033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DADB46E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BEFBC32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B02" w14:textId="77777777" w:rsidR="00BA65BD" w:rsidRPr="00BA65BD" w:rsidRDefault="00BA65BD" w:rsidP="00BA65B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65BD" w:rsidRPr="00BA65BD" w14:paraId="14A5AED6" w14:textId="77777777" w:rsidTr="00BA65BD">
        <w:trPr>
          <w:trHeight w:val="109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AD6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9439A6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748134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08D70F2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3421/5331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D32D193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031" w14:textId="44C1BF62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Využití volného času dětí a mládeže - nei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</w:t>
            </w: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vestiční příspěvek zřízené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DDM Brumov-Bylnice (Kvasar, provoz a </w:t>
            </w:r>
            <w:proofErr w:type="gram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údržba )</w:t>
            </w:r>
            <w:proofErr w:type="gramEnd"/>
          </w:p>
        </w:tc>
      </w:tr>
      <w:tr w:rsidR="00BA65BD" w:rsidRPr="00BA65BD" w14:paraId="33387070" w14:textId="77777777" w:rsidTr="00BA65BD">
        <w:trPr>
          <w:trHeight w:val="94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02B6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41D814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B80E9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35D380C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3421/5169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A3BF02F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-90 000,00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462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Využití volného času dětí a mládeže - běžné výdaje na </w:t>
            </w:r>
            <w:proofErr w:type="gram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provoz 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- přesun na neinvestiční příspěvek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. DDM Brumov-Bylnice</w:t>
            </w:r>
          </w:p>
        </w:tc>
      </w:tr>
      <w:tr w:rsidR="00BA65BD" w:rsidRPr="00BA65BD" w14:paraId="7190757D" w14:textId="77777777" w:rsidTr="00BA65BD">
        <w:trPr>
          <w:trHeight w:val="112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48D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2a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E7339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D72EEA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D2FC5B7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3111/5331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CC0B6F4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E55" w14:textId="57D7DE0E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Mateřské </w:t>
            </w:r>
            <w:proofErr w:type="gram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školy - nei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n</w:t>
            </w: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vestiční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příspěvek zřízené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navýšení neinvestičního příspěvku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. MŠ Brumov-Bylnice (drobné opravy a údržba)</w:t>
            </w:r>
          </w:p>
        </w:tc>
      </w:tr>
      <w:tr w:rsidR="00BA65BD" w:rsidRPr="00BA65BD" w14:paraId="353D1A57" w14:textId="77777777" w:rsidTr="00BA65BD">
        <w:trPr>
          <w:trHeight w:val="1005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89B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2b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3AA73D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2E9C57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C306C88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3111/5169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8C0565A" w14:textId="77777777" w:rsidR="00BA65BD" w:rsidRPr="00BA65BD" w:rsidRDefault="00BA65BD" w:rsidP="00BA65B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-30 000,00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655" w14:textId="77777777" w:rsidR="00BA65BD" w:rsidRPr="00BA65BD" w:rsidRDefault="00BA65BD" w:rsidP="00BA65B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Mateřské </w:t>
            </w:r>
            <w:proofErr w:type="gram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školy - běžné</w:t>
            </w:r>
            <w:proofErr w:type="gram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výdaje na provoz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- přesun na neinvestiční příspěvek </w:t>
            </w:r>
            <w:proofErr w:type="spellStart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BA65BD">
              <w:rPr>
                <w:rFonts w:ascii="Cambria" w:hAnsi="Cambria" w:cs="Calibri"/>
                <w:color w:val="000000"/>
                <w:sz w:val="20"/>
                <w:szCs w:val="20"/>
              </w:rPr>
              <w:t>. MŠ Brumov-Bylnice</w:t>
            </w:r>
          </w:p>
        </w:tc>
      </w:tr>
    </w:tbl>
    <w:p w14:paraId="43EA8407" w14:textId="16D7E3E7" w:rsidR="00BA65BD" w:rsidRDefault="00BA65BD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000BC239" w14:textId="77777777" w:rsidR="00FD224F" w:rsidRDefault="00FD224F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C0E279C" w14:textId="77777777" w:rsidR="00246E4E" w:rsidRDefault="00246E4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4F8BACE6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246E4E">
        <w:rPr>
          <w:b/>
          <w:u w:val="single"/>
        </w:rPr>
        <w:t>22. 12. 2022</w:t>
      </w:r>
      <w:r w:rsidRPr="00BD05D3">
        <w:rPr>
          <w:b/>
          <w:u w:val="single"/>
        </w:rPr>
        <w:t xml:space="preserve">, unesení Zastupitelstva Města Brumov-Bylnice číslo </w:t>
      </w:r>
      <w:r w:rsidR="00246E4E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18/3/ZM/2022</w:t>
      </w:r>
      <w:r w:rsidRPr="00BD05D3">
        <w:rPr>
          <w:b/>
        </w:rPr>
        <w:t>.</w:t>
      </w:r>
    </w:p>
    <w:p w14:paraId="44D73642" w14:textId="77777777" w:rsidR="00645236" w:rsidRPr="00645236" w:rsidRDefault="00645236" w:rsidP="00BD05D3">
      <w:pPr>
        <w:pStyle w:val="nadpiszm"/>
        <w:rPr>
          <w:rFonts w:asciiTheme="majorHAnsi" w:hAnsiTheme="majorHAnsi"/>
          <w:sz w:val="22"/>
          <w:szCs w:val="22"/>
        </w:rPr>
      </w:pP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776D4"/>
    <w:rsid w:val="006C752E"/>
    <w:rsid w:val="006E2D51"/>
    <w:rsid w:val="007269B9"/>
    <w:rsid w:val="00764753"/>
    <w:rsid w:val="007D7E11"/>
    <w:rsid w:val="007F0B72"/>
    <w:rsid w:val="00825F53"/>
    <w:rsid w:val="00884F89"/>
    <w:rsid w:val="008A29E7"/>
    <w:rsid w:val="008B4E75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A65BD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93DD0"/>
    <w:rsid w:val="00DB416F"/>
    <w:rsid w:val="00DF0002"/>
    <w:rsid w:val="00DF0FE0"/>
    <w:rsid w:val="00DF2657"/>
    <w:rsid w:val="00EB3C61"/>
    <w:rsid w:val="00F56AAC"/>
    <w:rsid w:val="00FA28E0"/>
    <w:rsid w:val="00FB3743"/>
    <w:rsid w:val="00FB784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2023-03-20T11:56:00Z</cp:lastPrinted>
  <dcterms:created xsi:type="dcterms:W3CDTF">2023-03-20T11:56:00Z</dcterms:created>
  <dcterms:modified xsi:type="dcterms:W3CDTF">2023-03-20T11:56:00Z</dcterms:modified>
</cp:coreProperties>
</file>