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53FF" w14:textId="77777777" w:rsidR="003A5AE3" w:rsidRPr="00645236" w:rsidRDefault="003A5AE3" w:rsidP="003A5AE3">
      <w:pPr>
        <w:pStyle w:val="Nadpis1"/>
        <w:tabs>
          <w:tab w:val="left" w:pos="1800"/>
        </w:tabs>
        <w:jc w:val="center"/>
        <w:rPr>
          <w:rFonts w:asciiTheme="majorHAnsi" w:hAnsiTheme="majorHAnsi"/>
          <w:sz w:val="36"/>
          <w:szCs w:val="36"/>
        </w:rPr>
      </w:pPr>
      <w:r w:rsidRPr="00645236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 wp14:anchorId="474DA81B" wp14:editId="0936F4B2">
            <wp:simplePos x="0" y="0"/>
            <wp:positionH relativeFrom="column">
              <wp:posOffset>-46990</wp:posOffset>
            </wp:positionH>
            <wp:positionV relativeFrom="paragraph">
              <wp:posOffset>29210</wp:posOffset>
            </wp:positionV>
            <wp:extent cx="788670" cy="843280"/>
            <wp:effectExtent l="0" t="0" r="0" b="0"/>
            <wp:wrapNone/>
            <wp:docPr id="1" name="Obrázek 1" descr="C:\Dokumenty\zna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y\znak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12" b="1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45236">
        <w:rPr>
          <w:rFonts w:asciiTheme="majorHAnsi" w:hAnsiTheme="majorHAnsi"/>
          <w:u w:val="single"/>
        </w:rPr>
        <w:t>Město  Brumov</w:t>
      </w:r>
      <w:proofErr w:type="gramEnd"/>
      <w:r w:rsidRPr="00645236">
        <w:rPr>
          <w:rFonts w:asciiTheme="majorHAnsi" w:hAnsiTheme="majorHAnsi"/>
          <w:u w:val="single"/>
        </w:rPr>
        <w:t xml:space="preserve">-Bylnice </w:t>
      </w:r>
    </w:p>
    <w:p w14:paraId="358936E1" w14:textId="77777777" w:rsidR="003A5AE3" w:rsidRPr="00645236" w:rsidRDefault="003A5AE3" w:rsidP="003A5AE3">
      <w:pPr>
        <w:pStyle w:val="Zhlav"/>
        <w:rPr>
          <w:rFonts w:asciiTheme="majorHAnsi" w:hAnsiTheme="majorHAnsi"/>
          <w:b/>
          <w:sz w:val="30"/>
          <w:szCs w:val="30"/>
        </w:rPr>
      </w:pPr>
      <w:r w:rsidRPr="00645236">
        <w:rPr>
          <w:rFonts w:asciiTheme="majorHAnsi" w:hAnsiTheme="majorHAnsi"/>
          <w:b/>
          <w:sz w:val="30"/>
          <w:szCs w:val="30"/>
        </w:rPr>
        <w:t xml:space="preserve">                         H. Synkové 942, 763 </w:t>
      </w:r>
      <w:proofErr w:type="gramStart"/>
      <w:r w:rsidRPr="00645236">
        <w:rPr>
          <w:rFonts w:asciiTheme="majorHAnsi" w:hAnsiTheme="majorHAnsi"/>
          <w:b/>
          <w:sz w:val="30"/>
          <w:szCs w:val="30"/>
        </w:rPr>
        <w:t>31  Brumov</w:t>
      </w:r>
      <w:proofErr w:type="gramEnd"/>
      <w:r w:rsidRPr="00645236">
        <w:rPr>
          <w:rFonts w:asciiTheme="majorHAnsi" w:hAnsiTheme="majorHAnsi"/>
          <w:b/>
          <w:sz w:val="30"/>
          <w:szCs w:val="30"/>
        </w:rPr>
        <w:t xml:space="preserve">-Bylnice  </w:t>
      </w:r>
    </w:p>
    <w:p w14:paraId="6C0B1606" w14:textId="77777777" w:rsidR="003A5AE3" w:rsidRPr="00645236" w:rsidRDefault="003A5AE3" w:rsidP="003A5AE3">
      <w:pPr>
        <w:pStyle w:val="Zhlav"/>
        <w:rPr>
          <w:rFonts w:asciiTheme="majorHAnsi" w:hAnsiTheme="majorHAnsi"/>
        </w:rPr>
      </w:pPr>
      <w:r w:rsidRPr="00645236">
        <w:rPr>
          <w:rFonts w:asciiTheme="majorHAnsi" w:hAnsiTheme="majorHAnsi"/>
        </w:rPr>
        <w:t xml:space="preserve">                                  </w:t>
      </w:r>
    </w:p>
    <w:p w14:paraId="6C5E1F6F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71E8D438" w14:textId="74A770E6" w:rsidR="003A5AE3" w:rsidRPr="00645236" w:rsidRDefault="00013547" w:rsidP="00EB3C61">
      <w:pPr>
        <w:spacing w:after="24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Zastupitelstvo</w:t>
      </w:r>
      <w:r w:rsidR="00B02D09" w:rsidRPr="00645236">
        <w:rPr>
          <w:rFonts w:asciiTheme="majorHAnsi" w:hAnsiTheme="majorHAnsi"/>
        </w:rPr>
        <w:t xml:space="preserve"> </w:t>
      </w:r>
      <w:r w:rsidR="003A5AE3" w:rsidRPr="00645236">
        <w:rPr>
          <w:rFonts w:asciiTheme="majorHAnsi" w:hAnsiTheme="majorHAnsi"/>
        </w:rPr>
        <w:t xml:space="preserve">města Brumov-Bylnice dne </w:t>
      </w:r>
      <w:r>
        <w:rPr>
          <w:rFonts w:asciiTheme="majorHAnsi" w:hAnsiTheme="majorHAnsi"/>
        </w:rPr>
        <w:t>8. 11.</w:t>
      </w:r>
      <w:r w:rsidR="00246E4E">
        <w:rPr>
          <w:rFonts w:asciiTheme="majorHAnsi" w:hAnsiTheme="majorHAnsi"/>
        </w:rPr>
        <w:t xml:space="preserve"> 2023</w:t>
      </w:r>
      <w:r w:rsidR="00EB3C61" w:rsidRPr="00645236">
        <w:rPr>
          <w:rFonts w:asciiTheme="majorHAnsi" w:hAnsiTheme="majorHAnsi"/>
          <w:sz w:val="28"/>
          <w:szCs w:val="20"/>
        </w:rPr>
        <w:t xml:space="preserve"> </w:t>
      </w:r>
      <w:r w:rsidR="00EB3C61" w:rsidRPr="00645236">
        <w:rPr>
          <w:rFonts w:asciiTheme="majorHAnsi" w:hAnsiTheme="majorHAnsi"/>
        </w:rPr>
        <w:t>schválil</w:t>
      </w:r>
      <w:r>
        <w:rPr>
          <w:rFonts w:asciiTheme="majorHAnsi" w:hAnsiTheme="majorHAnsi"/>
        </w:rPr>
        <w:t>o</w:t>
      </w:r>
      <w:r w:rsidR="00764753" w:rsidRPr="00645236">
        <w:rPr>
          <w:rFonts w:asciiTheme="majorHAnsi" w:hAnsiTheme="majorHAnsi"/>
        </w:rPr>
        <w:t xml:space="preserve"> pod číslem </w:t>
      </w:r>
      <w:proofErr w:type="gramStart"/>
      <w:r w:rsidR="00764753" w:rsidRPr="00645236">
        <w:rPr>
          <w:rFonts w:asciiTheme="majorHAnsi" w:hAnsiTheme="majorHAnsi"/>
        </w:rPr>
        <w:t xml:space="preserve">usnesení </w:t>
      </w:r>
      <w:r w:rsidR="00BD05D3">
        <w:rPr>
          <w:rFonts w:asciiTheme="majorHAnsi" w:hAnsiTheme="majorHAnsi"/>
        </w:rPr>
        <w:t xml:space="preserve"> </w:t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118</w:t>
      </w:r>
      <w:proofErr w:type="gramEnd"/>
      <w:r>
        <w:rPr>
          <w:rFonts w:ascii="Calibri" w:hAnsi="Calibri" w:cs="Calibri"/>
          <w:b/>
          <w:bCs/>
          <w:color w:val="000000"/>
          <w:shd w:val="clear" w:color="auto" w:fill="FFFFFF"/>
        </w:rPr>
        <w:t>/9/ZM/2023</w:t>
      </w:r>
    </w:p>
    <w:p w14:paraId="0C2249FB" w14:textId="44F71042" w:rsidR="003A5AE3" w:rsidRDefault="00A53780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R</w:t>
      </w:r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ozpočtové </w:t>
      </w:r>
      <w:proofErr w:type="gramStart"/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opatření </w:t>
      </w:r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č.</w:t>
      </w:r>
      <w:proofErr w:type="gramEnd"/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9B73BE">
        <w:rPr>
          <w:rFonts w:asciiTheme="majorHAnsi" w:hAnsiTheme="majorHAnsi"/>
          <w:b/>
          <w:sz w:val="28"/>
          <w:szCs w:val="28"/>
          <w:u w:val="single"/>
        </w:rPr>
        <w:t>1</w:t>
      </w:r>
      <w:r w:rsidR="00013547">
        <w:rPr>
          <w:rFonts w:asciiTheme="majorHAnsi" w:hAnsiTheme="majorHAnsi"/>
          <w:b/>
          <w:sz w:val="28"/>
          <w:szCs w:val="28"/>
          <w:u w:val="single"/>
        </w:rPr>
        <w:t>2</w:t>
      </w:r>
      <w:r w:rsidR="00CB496C" w:rsidRPr="00645236">
        <w:rPr>
          <w:rFonts w:asciiTheme="majorHAnsi" w:hAnsiTheme="majorHAnsi"/>
          <w:b/>
          <w:sz w:val="28"/>
          <w:szCs w:val="28"/>
          <w:u w:val="single"/>
        </w:rPr>
        <w:t>/</w:t>
      </w:r>
      <w:r w:rsidR="00BD05D3">
        <w:rPr>
          <w:rFonts w:asciiTheme="majorHAnsi" w:hAnsiTheme="majorHAnsi"/>
          <w:b/>
          <w:sz w:val="28"/>
          <w:szCs w:val="28"/>
          <w:u w:val="single"/>
        </w:rPr>
        <w:t>202</w:t>
      </w:r>
      <w:r w:rsidR="00246E4E">
        <w:rPr>
          <w:rFonts w:asciiTheme="majorHAnsi" w:hAnsiTheme="majorHAnsi"/>
          <w:b/>
          <w:sz w:val="28"/>
          <w:szCs w:val="28"/>
          <w:u w:val="single"/>
        </w:rPr>
        <w:t>3</w:t>
      </w:r>
    </w:p>
    <w:p w14:paraId="5537924F" w14:textId="77777777" w:rsidR="00013547" w:rsidRDefault="00013547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tbl>
      <w:tblPr>
        <w:tblW w:w="114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1140"/>
        <w:gridCol w:w="1352"/>
        <w:gridCol w:w="1026"/>
        <w:gridCol w:w="1242"/>
        <w:gridCol w:w="6237"/>
      </w:tblGrid>
      <w:tr w:rsidR="00013547" w:rsidRPr="00013547" w14:paraId="10B9A870" w14:textId="77777777" w:rsidTr="00013547">
        <w:trPr>
          <w:trHeight w:val="336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05DE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Poř</w:t>
            </w:r>
            <w:proofErr w:type="spellEnd"/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. č.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BCCEBF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Příjmová část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B543898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Výdajová část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1CCC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Předmět rozpočtového opatření č. 12/2023</w:t>
            </w:r>
          </w:p>
        </w:tc>
      </w:tr>
      <w:tr w:rsidR="00013547" w:rsidRPr="00013547" w14:paraId="65063C6C" w14:textId="77777777" w:rsidTr="00013547">
        <w:trPr>
          <w:trHeight w:val="188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7A7F" w14:textId="77777777" w:rsidR="00013547" w:rsidRPr="00013547" w:rsidRDefault="00013547" w:rsidP="00013547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8B419C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tř</w:t>
            </w:r>
            <w:proofErr w:type="spellEnd"/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/položka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60F7F5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6153643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§/položka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6CF9463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70F4" w14:textId="77777777" w:rsidR="00013547" w:rsidRPr="00013547" w:rsidRDefault="00013547" w:rsidP="00013547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3547" w:rsidRPr="00013547" w14:paraId="4DDD6914" w14:textId="77777777" w:rsidTr="00013547">
        <w:trPr>
          <w:trHeight w:val="973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D7C5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1a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8A86EA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66C3DC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E748458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3111/5331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706115E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90 000,00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0994" w14:textId="342F1A46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Mateřské školy - nei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n</w:t>
            </w: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vestiční příspěvek zřízené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navýšení neinvestičního příspěvku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MŠ Brumov-Bylnice z důvodu financování mzdových nákladů na kuchařku v důsledku otevření odloučeného pracoviště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organizace  na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národní škole čp. 1030</w:t>
            </w:r>
          </w:p>
        </w:tc>
      </w:tr>
      <w:tr w:rsidR="00013547" w:rsidRPr="00013547" w14:paraId="0E9799EE" w14:textId="77777777" w:rsidTr="00013547">
        <w:trPr>
          <w:trHeight w:val="1104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F6E9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1b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512FE5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A74991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EBE36A9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3111/5169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243DC51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-90 000,00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F10E" w14:textId="042FF382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Mateřské školy - nei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nv</w:t>
            </w: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estiční příspěvek zřízené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přesun na neinvestiční příspěvek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MŠ Brumov-Bylnice z důvodu financování mzdových nákladů na kuchařku v důsledku otevření odloučeného pracoviště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organizace  na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národní škole čp. 1030</w:t>
            </w:r>
          </w:p>
        </w:tc>
      </w:tr>
      <w:tr w:rsidR="00013547" w:rsidRPr="00013547" w14:paraId="532406F2" w14:textId="77777777" w:rsidTr="00013547">
        <w:trPr>
          <w:trHeight w:val="1158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EBE4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2a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7E7F04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DB9996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6A0073B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3421/5331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4422019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111 600,00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4BBA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Využití volného času dětí a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mládeže - neinvestiční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příspěvek zřízené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navýšení neinvestičního příspěvku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. DDM Brumov-Bylnice z důvodu částečného financování opravy podlahy a stěn v místnosti stolního tenisu (90 000,-) a financování platu školníka - topiče (21 600,-)</w:t>
            </w:r>
          </w:p>
        </w:tc>
      </w:tr>
      <w:tr w:rsidR="00013547" w:rsidRPr="00013547" w14:paraId="2CED001A" w14:textId="77777777" w:rsidTr="00013547">
        <w:trPr>
          <w:trHeight w:val="821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4CBB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2b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2B5B1B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52E4FD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9279102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3421/5169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DF2BE10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-111 600,00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3878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Využití volného času dětí a mládeže - běžné výdaje na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provoz 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.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- přesun na neinvestiční příspěvek </w:t>
            </w:r>
            <w:proofErr w:type="spell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. DDM Brumov-Bylnice z důvodu částečného financování opravy podlahy a stěn v místnosti stolního tenisu (90 000,-) a financování platu školníka - topiče (21 600,-)</w:t>
            </w:r>
          </w:p>
        </w:tc>
      </w:tr>
      <w:tr w:rsidR="00013547" w:rsidRPr="00013547" w14:paraId="54DE7E08" w14:textId="77777777" w:rsidTr="00013547">
        <w:trPr>
          <w:trHeight w:val="863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BB3E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3a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00EC2D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8/8115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714C18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764 000,00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E811513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9126A5F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8AA3" w14:textId="529034CF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Změna krátkodobých peněžních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prostředků - zvýšení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financování z důvodu navýšení výdajů určených na poskytnutí návratné finanční výpomoci SOM Ploština v rámci projektu Sdružení obcí mikro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r</w:t>
            </w: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egionu Ploština - Prevence vzniku odpadů</w:t>
            </w:r>
          </w:p>
        </w:tc>
      </w:tr>
      <w:tr w:rsidR="00013547" w:rsidRPr="00013547" w14:paraId="5C61FF1E" w14:textId="77777777" w:rsidTr="00013547">
        <w:trPr>
          <w:trHeight w:val="62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EB9E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3b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7D101F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E05BB1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22A5478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3727/5649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CF737CA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660 000,00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2310" w14:textId="0146B99A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Prevence vzniku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odpadů - půjčené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prostředky - poskytnutí neinvestiční návratné finanční výpomoci SOM Ploština v rámci projektu Sdružení obcí mikro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r</w:t>
            </w: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egionu Ploština - Prevence vzniku odpadů</w:t>
            </w:r>
          </w:p>
        </w:tc>
      </w:tr>
      <w:tr w:rsidR="00013547" w:rsidRPr="00013547" w14:paraId="5D82466A" w14:textId="77777777" w:rsidTr="00013547">
        <w:trPr>
          <w:trHeight w:val="75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07BA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3c)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863EA4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1DEBC6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3EAEEBC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3727/6449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6D57A09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104 000,00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A002" w14:textId="114AF89A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Prevence vzniku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odpadů - půjčené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prostředky - poskytnutí investiční návratné finanční výpomoci SOM Ploština v rámci projektu Sdružení obcí mikro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r</w:t>
            </w: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egionu Ploština - Prevence vzniku odpadů</w:t>
            </w:r>
          </w:p>
        </w:tc>
      </w:tr>
      <w:tr w:rsidR="00013547" w:rsidRPr="00013547" w14:paraId="24C75C75" w14:textId="77777777" w:rsidTr="00013547">
        <w:trPr>
          <w:trHeight w:val="841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3A9B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4a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D92DF2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8/8115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C44406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109 000,00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7729358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18B3F6E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3C18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Změna krátkodobých peněžních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prostředků - zvýšení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financování z důvodu zvýšených výdajů spojených s naplňováním Memoranda o společném záměru při nakládání s komunálními odpady - viz Smlouva o spolupráci s okolními obcemi </w:t>
            </w:r>
          </w:p>
        </w:tc>
      </w:tr>
      <w:tr w:rsidR="00013547" w:rsidRPr="00013547" w14:paraId="0684F475" w14:textId="77777777" w:rsidTr="00013547">
        <w:trPr>
          <w:trHeight w:val="60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B206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4b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E44887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BF2D4D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73996AD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3729/5169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7562B0F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109 000,00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D1D6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Ostatní nakládání s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odpady - výdaje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spojené s naplňováním Memoranda o společném záměru při nakládání s komunálními odpady - viz Smlouva o spolupráci s okolními obcemi </w:t>
            </w:r>
          </w:p>
        </w:tc>
      </w:tr>
      <w:tr w:rsidR="00013547" w:rsidRPr="00013547" w14:paraId="1707F42E" w14:textId="77777777" w:rsidTr="00013547">
        <w:trPr>
          <w:trHeight w:val="453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EDC4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5a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885A0F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8/8115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F3D3D4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01258CF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AE5F383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BB2A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Změna krátkodobých peněžních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prostředků - zvýšení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financování z důvodu majetkového vkladu s ručením omezeným</w:t>
            </w:r>
          </w:p>
        </w:tc>
      </w:tr>
      <w:tr w:rsidR="00013547" w:rsidRPr="00013547" w14:paraId="6137C937" w14:textId="77777777" w:rsidTr="00013547">
        <w:trPr>
          <w:trHeight w:val="26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4BD9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5b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7D9414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A6B1B5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DFC62EB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color w:val="000000"/>
                <w:sz w:val="18"/>
                <w:szCs w:val="18"/>
              </w:rPr>
              <w:t>3639/6202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66B9602" w14:textId="77777777" w:rsidR="00013547" w:rsidRPr="00013547" w:rsidRDefault="00013547" w:rsidP="00013547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013547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8CE4" w14:textId="77777777" w:rsidR="00013547" w:rsidRPr="00013547" w:rsidRDefault="00013547" w:rsidP="0001354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Komunální služby a územní </w:t>
            </w:r>
            <w:proofErr w:type="gramStart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>rozvoj - majetkový</w:t>
            </w:r>
            <w:proofErr w:type="gramEnd"/>
            <w:r w:rsidRPr="0001354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vklad do společnosti s ručením omezeným </w:t>
            </w:r>
          </w:p>
        </w:tc>
      </w:tr>
    </w:tbl>
    <w:p w14:paraId="48546D4F" w14:textId="69F24CC2" w:rsidR="00013547" w:rsidRDefault="00013547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12ADAE4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>Zveřejněno 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BD05D3">
        <w:rPr>
          <w:rFonts w:asciiTheme="majorHAnsi" w:hAnsiTheme="majorHAnsi"/>
          <w:sz w:val="20"/>
          <w:szCs w:val="20"/>
        </w:rPr>
        <w:t xml:space="preserve"> </w:t>
      </w:r>
    </w:p>
    <w:p w14:paraId="041C2896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 xml:space="preserve">Sejmuto </w:t>
      </w:r>
      <w:proofErr w:type="gramStart"/>
      <w:r w:rsidRPr="00645236">
        <w:rPr>
          <w:rFonts w:asciiTheme="majorHAnsi" w:hAnsiTheme="majorHAnsi"/>
          <w:sz w:val="20"/>
          <w:szCs w:val="20"/>
        </w:rPr>
        <w:t>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645236">
        <w:rPr>
          <w:rFonts w:asciiTheme="majorHAnsi" w:hAnsiTheme="majorHAnsi"/>
          <w:sz w:val="20"/>
          <w:szCs w:val="20"/>
        </w:rPr>
        <w:t xml:space="preserve"> </w:t>
      </w:r>
      <w:proofErr w:type="gramEnd"/>
      <w:r w:rsidR="00A53780">
        <w:rPr>
          <w:rFonts w:asciiTheme="majorHAnsi" w:hAnsiTheme="majorHAnsi"/>
          <w:sz w:val="20"/>
          <w:szCs w:val="20"/>
        </w:rPr>
        <w:t>neurčito</w:t>
      </w:r>
    </w:p>
    <w:sectPr w:rsidR="003A5AE3" w:rsidRPr="0064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C91"/>
    <w:multiLevelType w:val="hybridMultilevel"/>
    <w:tmpl w:val="64B611DA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9555B7"/>
    <w:multiLevelType w:val="hybridMultilevel"/>
    <w:tmpl w:val="BD3AD656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3"/>
    <w:rsid w:val="00013547"/>
    <w:rsid w:val="000346AC"/>
    <w:rsid w:val="00036476"/>
    <w:rsid w:val="000D32A0"/>
    <w:rsid w:val="000E50CB"/>
    <w:rsid w:val="001354BD"/>
    <w:rsid w:val="00151AD7"/>
    <w:rsid w:val="00170905"/>
    <w:rsid w:val="001741FC"/>
    <w:rsid w:val="001931D3"/>
    <w:rsid w:val="00197543"/>
    <w:rsid w:val="001F1DE4"/>
    <w:rsid w:val="00207A1E"/>
    <w:rsid w:val="00212760"/>
    <w:rsid w:val="00246E30"/>
    <w:rsid w:val="00246E4E"/>
    <w:rsid w:val="00251F38"/>
    <w:rsid w:val="0029616E"/>
    <w:rsid w:val="002B0C28"/>
    <w:rsid w:val="002B2234"/>
    <w:rsid w:val="00336ECE"/>
    <w:rsid w:val="0034044B"/>
    <w:rsid w:val="00385E4C"/>
    <w:rsid w:val="00394F5B"/>
    <w:rsid w:val="003A28EC"/>
    <w:rsid w:val="003A5AE3"/>
    <w:rsid w:val="003C3B9E"/>
    <w:rsid w:val="003E56CC"/>
    <w:rsid w:val="00471FF2"/>
    <w:rsid w:val="00484560"/>
    <w:rsid w:val="00492B11"/>
    <w:rsid w:val="004A32D1"/>
    <w:rsid w:val="004C2B3E"/>
    <w:rsid w:val="0050607A"/>
    <w:rsid w:val="00523107"/>
    <w:rsid w:val="005244C1"/>
    <w:rsid w:val="00531396"/>
    <w:rsid w:val="005B60BE"/>
    <w:rsid w:val="005D3D86"/>
    <w:rsid w:val="005E5E72"/>
    <w:rsid w:val="0062086A"/>
    <w:rsid w:val="00624E92"/>
    <w:rsid w:val="00645236"/>
    <w:rsid w:val="006776D4"/>
    <w:rsid w:val="00695D94"/>
    <w:rsid w:val="006C752E"/>
    <w:rsid w:val="006E2D51"/>
    <w:rsid w:val="00764753"/>
    <w:rsid w:val="007D7E11"/>
    <w:rsid w:val="007F0B72"/>
    <w:rsid w:val="00825F53"/>
    <w:rsid w:val="00884F89"/>
    <w:rsid w:val="008A29E7"/>
    <w:rsid w:val="008B4E75"/>
    <w:rsid w:val="00926FDA"/>
    <w:rsid w:val="00961ACA"/>
    <w:rsid w:val="009708BF"/>
    <w:rsid w:val="009B73BE"/>
    <w:rsid w:val="009C2014"/>
    <w:rsid w:val="00A40C67"/>
    <w:rsid w:val="00A53780"/>
    <w:rsid w:val="00A94780"/>
    <w:rsid w:val="00AB1CDF"/>
    <w:rsid w:val="00AB7C04"/>
    <w:rsid w:val="00AC025B"/>
    <w:rsid w:val="00B02D09"/>
    <w:rsid w:val="00B615B9"/>
    <w:rsid w:val="00BA65BD"/>
    <w:rsid w:val="00BD05D3"/>
    <w:rsid w:val="00BF491F"/>
    <w:rsid w:val="00C56B23"/>
    <w:rsid w:val="00CB496C"/>
    <w:rsid w:val="00CC3A6F"/>
    <w:rsid w:val="00CE32E9"/>
    <w:rsid w:val="00D04D6E"/>
    <w:rsid w:val="00D27EF7"/>
    <w:rsid w:val="00D3454E"/>
    <w:rsid w:val="00D65752"/>
    <w:rsid w:val="00D93DD0"/>
    <w:rsid w:val="00DB416F"/>
    <w:rsid w:val="00DF0002"/>
    <w:rsid w:val="00DF0FE0"/>
    <w:rsid w:val="00DF2657"/>
    <w:rsid w:val="00E85A91"/>
    <w:rsid w:val="00EB3C61"/>
    <w:rsid w:val="00F56AAC"/>
    <w:rsid w:val="00FA28E0"/>
    <w:rsid w:val="00FB3743"/>
    <w:rsid w:val="00FB7846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93EF"/>
  <w15:docId w15:val="{23CA2202-8474-4D1B-B60D-0C369584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A5AE3"/>
    <w:pPr>
      <w:keepNext/>
      <w:outlineLvl w:val="0"/>
    </w:pPr>
    <w:rPr>
      <w:b/>
      <w:bCs/>
      <w:smallCaps/>
      <w:sz w:val="4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F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5AE3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3A5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3A5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A5AE3"/>
    <w:pPr>
      <w:widowControl w:val="0"/>
      <w:snapToGrid w:val="0"/>
      <w:spacing w:before="120" w:line="240" w:lineRule="atLeast"/>
    </w:pPr>
    <w:rPr>
      <w:rFonts w:ascii="Arial" w:hAnsi="Arial"/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3A5AE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3A5AE3"/>
    <w:pPr>
      <w:widowControl w:val="0"/>
      <w:snapToGrid w:val="0"/>
      <w:spacing w:before="120" w:line="240" w:lineRule="atLeast"/>
      <w:ind w:firstLine="720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3A5AE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3A5AE3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3A5AE3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A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A6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ProsttextChar1">
    <w:name w:val="Prostý text Char1"/>
    <w:locked/>
    <w:rsid w:val="00EB3C61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nadpiszm">
    <w:name w:val="nadpis zm"/>
    <w:basedOn w:val="Nadpis7"/>
    <w:rsid w:val="00394F5B"/>
    <w:pPr>
      <w:keepNext w:val="0"/>
      <w:keepLines w:val="0"/>
      <w:tabs>
        <w:tab w:val="left" w:pos="3240"/>
      </w:tabs>
      <w:spacing w:before="0"/>
      <w:jc w:val="center"/>
    </w:pPr>
    <w:rPr>
      <w:rFonts w:ascii="Times New Roman" w:eastAsia="Times New Roman" w:hAnsi="Times New Roman" w:cs="Times New Roman"/>
      <w:b/>
      <w:i w:val="0"/>
      <w:iCs w:val="0"/>
      <w:color w:val="000000"/>
      <w:u w:val="singl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F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1D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Dokumenty\znak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45DA2-387A-4002-AF7A-F3E57B23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2524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/Město  Brumov-Bylnice </vt:lpstr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2</cp:revision>
  <cp:lastPrinted>2017-04-25T11:28:00Z</cp:lastPrinted>
  <dcterms:created xsi:type="dcterms:W3CDTF">2023-11-09T12:19:00Z</dcterms:created>
  <dcterms:modified xsi:type="dcterms:W3CDTF">2023-11-09T12:19:00Z</dcterms:modified>
</cp:coreProperties>
</file>